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81" w:rsidRPr="00D54F81" w:rsidRDefault="00D54F81" w:rsidP="00D54F81">
      <w:pPr>
        <w:jc w:val="center"/>
        <w:rPr>
          <w:rFonts w:ascii="Arial" w:hAnsi="Arial" w:cs="Arial"/>
          <w:b w:val="0"/>
          <w:bCs/>
          <w:sz w:val="24"/>
          <w:szCs w:val="24"/>
        </w:rPr>
      </w:pPr>
      <w:bookmarkStart w:id="0" w:name="_GoBack"/>
      <w:r w:rsidRPr="00D54F81">
        <w:rPr>
          <w:rFonts w:ascii="Arial" w:hAnsi="Arial" w:cs="Arial"/>
          <w:bCs/>
          <w:sz w:val="24"/>
          <w:szCs w:val="24"/>
        </w:rPr>
        <w:t>ZARZĄDZENIE NR 2</w:t>
      </w:r>
      <w:r w:rsidRPr="00D54F81">
        <w:rPr>
          <w:rFonts w:ascii="Arial" w:hAnsi="Arial" w:cs="Arial"/>
          <w:bCs/>
          <w:sz w:val="24"/>
          <w:szCs w:val="24"/>
        </w:rPr>
        <w:t>1</w:t>
      </w:r>
      <w:r w:rsidRPr="00D54F81">
        <w:rPr>
          <w:rFonts w:ascii="Arial" w:hAnsi="Arial" w:cs="Arial"/>
          <w:bCs/>
          <w:sz w:val="24"/>
          <w:szCs w:val="24"/>
        </w:rPr>
        <w:t>/2017</w:t>
      </w:r>
    </w:p>
    <w:p w:rsidR="00D54F81" w:rsidRPr="00D54F81" w:rsidRDefault="00D54F81" w:rsidP="00D54F81">
      <w:pPr>
        <w:jc w:val="center"/>
        <w:rPr>
          <w:rFonts w:ascii="Arial" w:hAnsi="Arial" w:cs="Arial"/>
          <w:b w:val="0"/>
          <w:bCs/>
          <w:sz w:val="24"/>
          <w:szCs w:val="24"/>
        </w:rPr>
      </w:pPr>
      <w:r w:rsidRPr="00D54F81">
        <w:rPr>
          <w:rFonts w:ascii="Arial" w:hAnsi="Arial" w:cs="Arial"/>
          <w:bCs/>
          <w:sz w:val="24"/>
          <w:szCs w:val="24"/>
        </w:rPr>
        <w:t xml:space="preserve">DYREKTORA OŚRODKA SPORTU I REKREACJI </w:t>
      </w:r>
    </w:p>
    <w:p w:rsidR="00D54F81" w:rsidRPr="00D54F81" w:rsidRDefault="00D54F81" w:rsidP="00D54F81">
      <w:pPr>
        <w:jc w:val="center"/>
        <w:rPr>
          <w:rFonts w:ascii="Arial" w:hAnsi="Arial" w:cs="Arial"/>
          <w:b w:val="0"/>
          <w:bCs/>
          <w:sz w:val="24"/>
          <w:szCs w:val="24"/>
        </w:rPr>
      </w:pPr>
      <w:r w:rsidRPr="00D54F81">
        <w:rPr>
          <w:rFonts w:ascii="Arial" w:hAnsi="Arial" w:cs="Arial"/>
          <w:bCs/>
          <w:sz w:val="24"/>
          <w:szCs w:val="24"/>
        </w:rPr>
        <w:t>W PIOTRKOWIE TRYBUNALSKIM</w:t>
      </w:r>
    </w:p>
    <w:p w:rsidR="00D54F81" w:rsidRPr="00D54F81" w:rsidRDefault="00D54F81" w:rsidP="00D54F81">
      <w:pPr>
        <w:jc w:val="center"/>
        <w:rPr>
          <w:rFonts w:ascii="Arial" w:hAnsi="Arial" w:cs="Arial"/>
          <w:b w:val="0"/>
          <w:bCs/>
          <w:sz w:val="24"/>
          <w:szCs w:val="24"/>
        </w:rPr>
      </w:pPr>
      <w:r w:rsidRPr="00D54F81">
        <w:rPr>
          <w:rFonts w:ascii="Arial" w:hAnsi="Arial" w:cs="Arial"/>
          <w:bCs/>
          <w:sz w:val="24"/>
          <w:szCs w:val="24"/>
        </w:rPr>
        <w:t>z dnia 2 czerwca 2017 roku</w:t>
      </w:r>
    </w:p>
    <w:p w:rsidR="00D54F81" w:rsidRPr="00D54F81" w:rsidRDefault="00D54F81" w:rsidP="00D54F81">
      <w:pPr>
        <w:rPr>
          <w:rFonts w:ascii="Arial" w:hAnsi="Arial" w:cs="Arial"/>
          <w:sz w:val="24"/>
          <w:szCs w:val="24"/>
        </w:rPr>
      </w:pPr>
    </w:p>
    <w:p w:rsidR="00D54F81" w:rsidRDefault="00D54F81" w:rsidP="00D54F81">
      <w:pPr>
        <w:rPr>
          <w:rFonts w:ascii="Arial" w:hAnsi="Arial" w:cs="Arial"/>
          <w:b w:val="0"/>
        </w:rPr>
      </w:pPr>
    </w:p>
    <w:p w:rsidR="00D54F81" w:rsidRDefault="00D54F81" w:rsidP="00D54F81">
      <w:pPr>
        <w:rPr>
          <w:rFonts w:ascii="Arial" w:hAnsi="Arial" w:cs="Arial"/>
          <w:b w:val="0"/>
        </w:rPr>
      </w:pPr>
    </w:p>
    <w:p w:rsidR="00D54F81" w:rsidRPr="00D54F81" w:rsidRDefault="00D54F81" w:rsidP="00D54F81">
      <w:pPr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 xml:space="preserve">W sprawie: </w:t>
      </w:r>
      <w:r w:rsidRPr="00D54F81">
        <w:rPr>
          <w:rFonts w:ascii="Arial" w:hAnsi="Arial" w:cs="Arial"/>
          <w:b w:val="0"/>
          <w:sz w:val="22"/>
          <w:szCs w:val="22"/>
        </w:rPr>
        <w:t>wprowadzenia Regulaminu imprezy rekreacyjnej pn. „PIOTRKOWSKA LETNIA  LIGA DZIECI  w PIŁKĘ  NOŻNĄ rocznika 2004-2006</w:t>
      </w:r>
      <w:r>
        <w:rPr>
          <w:rFonts w:ascii="Arial" w:hAnsi="Arial" w:cs="Arial"/>
          <w:b w:val="0"/>
          <w:sz w:val="22"/>
          <w:szCs w:val="22"/>
        </w:rPr>
        <w:t>”</w:t>
      </w:r>
      <w:r w:rsidRPr="00D54F81">
        <w:rPr>
          <w:rFonts w:ascii="Arial" w:hAnsi="Arial" w:cs="Arial"/>
          <w:b w:val="0"/>
          <w:sz w:val="22"/>
          <w:szCs w:val="22"/>
        </w:rPr>
        <w:t>.</w:t>
      </w:r>
    </w:p>
    <w:p w:rsidR="00D54F81" w:rsidRDefault="00D54F81" w:rsidP="00D54F81">
      <w:pPr>
        <w:jc w:val="center"/>
        <w:rPr>
          <w:b w:val="0"/>
        </w:rPr>
      </w:pPr>
    </w:p>
    <w:p w:rsidR="00D54F81" w:rsidRPr="00D54F81" w:rsidRDefault="00D54F81" w:rsidP="00D54F81">
      <w:pPr>
        <w:jc w:val="center"/>
        <w:rPr>
          <w:b w:val="0"/>
        </w:rPr>
      </w:pPr>
    </w:p>
    <w:p w:rsidR="00D54F81" w:rsidRPr="00D54F81" w:rsidRDefault="00D54F81" w:rsidP="00D54F81">
      <w:pPr>
        <w:jc w:val="center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D54F81">
        <w:rPr>
          <w:rFonts w:ascii="Arial" w:hAnsi="Arial" w:cs="Arial"/>
          <w:b w:val="0"/>
          <w:sz w:val="20"/>
          <w:szCs w:val="20"/>
        </w:rPr>
        <w:tab/>
      </w:r>
      <w:r w:rsidRPr="00D54F81">
        <w:rPr>
          <w:rFonts w:ascii="Arial" w:hAnsi="Arial" w:cs="Arial"/>
          <w:b w:val="0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D54F81" w:rsidRDefault="00D54F81" w:rsidP="00D54F8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54F81" w:rsidRDefault="00D54F81" w:rsidP="00D54F81">
      <w:pPr>
        <w:pStyle w:val="Bezodstpw"/>
        <w:jc w:val="both"/>
        <w:rPr>
          <w:rFonts w:ascii="Arial" w:hAnsi="Arial" w:cs="Arial"/>
          <w:b/>
        </w:rPr>
      </w:pPr>
    </w:p>
    <w:p w:rsidR="00D54F81" w:rsidRDefault="00D54F81" w:rsidP="00D54F81">
      <w:pPr>
        <w:pStyle w:val="Bezodstpw"/>
        <w:jc w:val="both"/>
        <w:rPr>
          <w:rFonts w:ascii="Arial" w:hAnsi="Arial" w:cs="Arial"/>
          <w:b/>
        </w:rPr>
      </w:pPr>
    </w:p>
    <w:p w:rsidR="00D54F81" w:rsidRPr="00D54F81" w:rsidRDefault="00D54F81" w:rsidP="00D54F81">
      <w:pPr>
        <w:pStyle w:val="Bezodstpw"/>
        <w:jc w:val="both"/>
        <w:rPr>
          <w:rFonts w:ascii="Arial" w:hAnsi="Arial" w:cs="Arial"/>
          <w:b/>
        </w:rPr>
      </w:pPr>
    </w:p>
    <w:p w:rsidR="00D54F81" w:rsidRPr="00D54F81" w:rsidRDefault="00D54F81" w:rsidP="00D54F81">
      <w:pPr>
        <w:jc w:val="both"/>
        <w:rPr>
          <w:sz w:val="32"/>
          <w:szCs w:val="32"/>
        </w:rPr>
      </w:pPr>
      <w:r w:rsidRPr="00D54F81">
        <w:rPr>
          <w:rFonts w:ascii="Arial" w:hAnsi="Arial" w:cs="Arial"/>
          <w:sz w:val="22"/>
          <w:szCs w:val="22"/>
        </w:rPr>
        <w:t xml:space="preserve">§1. </w:t>
      </w:r>
      <w:r w:rsidRPr="00D54F81">
        <w:rPr>
          <w:rFonts w:ascii="Arial" w:hAnsi="Arial" w:cs="Arial"/>
          <w:b w:val="0"/>
          <w:sz w:val="22"/>
          <w:szCs w:val="22"/>
        </w:rPr>
        <w:t>Wprowadzam Regulamin imprezy rekreacyjnej pn. „PIOTRKOWSK</w:t>
      </w:r>
      <w:r w:rsidRPr="00D54F81">
        <w:rPr>
          <w:rFonts w:ascii="Arial" w:hAnsi="Arial" w:cs="Arial"/>
          <w:b w:val="0"/>
          <w:sz w:val="22"/>
          <w:szCs w:val="22"/>
        </w:rPr>
        <w:t>A</w:t>
      </w:r>
      <w:r w:rsidRPr="00D54F81">
        <w:rPr>
          <w:rFonts w:ascii="Arial" w:hAnsi="Arial" w:cs="Arial"/>
          <w:b w:val="0"/>
          <w:sz w:val="22"/>
          <w:szCs w:val="22"/>
        </w:rPr>
        <w:t xml:space="preserve"> LETNI</w:t>
      </w:r>
      <w:r w:rsidRPr="00D54F81">
        <w:rPr>
          <w:rFonts w:ascii="Arial" w:hAnsi="Arial" w:cs="Arial"/>
          <w:b w:val="0"/>
          <w:sz w:val="22"/>
          <w:szCs w:val="22"/>
        </w:rPr>
        <w:t>A</w:t>
      </w:r>
      <w:r w:rsidRPr="00D54F81">
        <w:rPr>
          <w:rFonts w:ascii="Arial" w:hAnsi="Arial" w:cs="Arial"/>
          <w:b w:val="0"/>
          <w:sz w:val="22"/>
          <w:szCs w:val="22"/>
        </w:rPr>
        <w:t xml:space="preserve">  LIG</w:t>
      </w:r>
      <w:r w:rsidRPr="00D54F81">
        <w:rPr>
          <w:rFonts w:ascii="Arial" w:hAnsi="Arial" w:cs="Arial"/>
          <w:b w:val="0"/>
          <w:sz w:val="22"/>
          <w:szCs w:val="22"/>
        </w:rPr>
        <w:t xml:space="preserve">A DZIECI  </w:t>
      </w:r>
      <w:r w:rsidRPr="00D54F81">
        <w:rPr>
          <w:rFonts w:ascii="Arial" w:hAnsi="Arial" w:cs="Arial"/>
          <w:b w:val="0"/>
          <w:sz w:val="22"/>
          <w:szCs w:val="22"/>
        </w:rPr>
        <w:t>w P</w:t>
      </w:r>
      <w:r w:rsidRPr="00D54F81">
        <w:rPr>
          <w:rFonts w:ascii="Arial" w:hAnsi="Arial" w:cs="Arial"/>
          <w:b w:val="0"/>
          <w:sz w:val="22"/>
          <w:szCs w:val="22"/>
        </w:rPr>
        <w:t>IŁKĘ  NOŻNĄ rocznika 2004-2006</w:t>
      </w:r>
      <w:r>
        <w:rPr>
          <w:sz w:val="32"/>
          <w:szCs w:val="32"/>
        </w:rPr>
        <w:t xml:space="preserve"> </w:t>
      </w:r>
      <w:r w:rsidRPr="00D54F81">
        <w:rPr>
          <w:rFonts w:ascii="Arial" w:hAnsi="Arial" w:cs="Arial"/>
          <w:b w:val="0"/>
          <w:sz w:val="22"/>
          <w:szCs w:val="22"/>
        </w:rPr>
        <w:t>”, stanowiący załącznik do niniejszego zarządzenia.</w:t>
      </w:r>
    </w:p>
    <w:p w:rsidR="00D54F81" w:rsidRPr="00D54F81" w:rsidRDefault="00D54F81" w:rsidP="00D54F81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D54F81" w:rsidRPr="00D54F81" w:rsidRDefault="00D54F81" w:rsidP="00D54F81">
      <w:pPr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 xml:space="preserve">§2. </w:t>
      </w:r>
      <w:r w:rsidRPr="00D54F81">
        <w:rPr>
          <w:rFonts w:ascii="Arial" w:hAnsi="Arial" w:cs="Arial"/>
          <w:b w:val="0"/>
          <w:sz w:val="22"/>
          <w:szCs w:val="22"/>
        </w:rPr>
        <w:t>Wykonanie zarządzenia powierza się kierownikowi zespołu obiektów sportowo-rekreacyjnych.</w:t>
      </w:r>
    </w:p>
    <w:p w:rsidR="00D54F81" w:rsidRPr="00D54F81" w:rsidRDefault="00D54F81" w:rsidP="00D54F8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jc w:val="both"/>
        <w:rPr>
          <w:rFonts w:ascii="Arial" w:hAnsi="Arial" w:cs="Arial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 xml:space="preserve">§3. </w:t>
      </w:r>
      <w:r w:rsidRPr="00D54F81">
        <w:rPr>
          <w:rFonts w:ascii="Arial" w:hAnsi="Arial" w:cs="Arial"/>
          <w:b w:val="0"/>
          <w:sz w:val="22"/>
          <w:szCs w:val="22"/>
        </w:rPr>
        <w:t>Zarządzenie wchodzi w życie z dniem podpisania</w:t>
      </w:r>
      <w:r w:rsidRPr="00D54F81">
        <w:rPr>
          <w:rFonts w:ascii="Arial" w:hAnsi="Arial" w:cs="Arial"/>
          <w:sz w:val="22"/>
          <w:szCs w:val="22"/>
        </w:rPr>
        <w:t>.</w:t>
      </w:r>
    </w:p>
    <w:p w:rsidR="00D54F81" w:rsidRDefault="00D54F81" w:rsidP="00D54F81">
      <w:pPr>
        <w:jc w:val="both"/>
        <w:rPr>
          <w:rFonts w:ascii="Arial" w:hAnsi="Arial" w:cs="Arial"/>
          <w:b w:val="0"/>
          <w:bCs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 w:val="0"/>
          <w:bCs/>
          <w:sz w:val="16"/>
          <w:szCs w:val="16"/>
        </w:rPr>
      </w:pPr>
    </w:p>
    <w:p w:rsidR="00D54F81" w:rsidRDefault="00D54F81" w:rsidP="00D54F8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Załącznik do zarządzenia Nr 2</w:t>
      </w:r>
      <w:r>
        <w:rPr>
          <w:rFonts w:ascii="Arial" w:hAnsi="Arial" w:cs="Arial"/>
          <w:bCs/>
          <w:sz w:val="16"/>
          <w:szCs w:val="16"/>
        </w:rPr>
        <w:t>1</w:t>
      </w:r>
      <w:r>
        <w:rPr>
          <w:rFonts w:ascii="Arial" w:hAnsi="Arial" w:cs="Arial"/>
          <w:bCs/>
          <w:sz w:val="16"/>
          <w:szCs w:val="16"/>
        </w:rPr>
        <w:t xml:space="preserve">/2017 </w:t>
      </w:r>
    </w:p>
    <w:p w:rsidR="00D54F81" w:rsidRPr="0027361A" w:rsidRDefault="00D54F81" w:rsidP="00D54F81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Dyrektora OSIR z dnia 2 czerwca 2017 roku</w:t>
      </w:r>
    </w:p>
    <w:p w:rsidR="00D54F81" w:rsidRDefault="00D54F81" w:rsidP="00D54F81">
      <w:pPr>
        <w:rPr>
          <w:sz w:val="32"/>
          <w:szCs w:val="32"/>
        </w:rPr>
      </w:pPr>
    </w:p>
    <w:bookmarkEnd w:id="0"/>
    <w:p w:rsidR="00D54F81" w:rsidRPr="00D54F81" w:rsidRDefault="00D54F81" w:rsidP="00D54F81">
      <w:pPr>
        <w:jc w:val="center"/>
        <w:rPr>
          <w:rFonts w:ascii="Arial" w:hAnsi="Arial" w:cs="Arial"/>
        </w:rPr>
      </w:pPr>
      <w:r w:rsidRPr="00D54F81">
        <w:rPr>
          <w:rFonts w:ascii="Arial" w:hAnsi="Arial" w:cs="Arial"/>
        </w:rPr>
        <w:t xml:space="preserve">REGULAMIN   PIOTRKOWSKIEJ LETNIEJ  LIGI DZIECI  </w:t>
      </w:r>
      <w:r w:rsidRPr="00D54F81">
        <w:rPr>
          <w:rFonts w:ascii="Arial" w:hAnsi="Arial" w:cs="Arial"/>
        </w:rPr>
        <w:br/>
        <w:t>w PIŁKĘ  NOŻNĄ rocznika 2004-2006</w:t>
      </w:r>
    </w:p>
    <w:p w:rsidR="00D54F81" w:rsidRPr="00D54F81" w:rsidRDefault="00D54F81" w:rsidP="00D54F81">
      <w:pPr>
        <w:jc w:val="both"/>
        <w:rPr>
          <w:rFonts w:ascii="Arial" w:hAnsi="Arial" w:cs="Arial"/>
          <w:sz w:val="22"/>
          <w:szCs w:val="22"/>
        </w:rPr>
      </w:pPr>
      <w:r w:rsidRPr="00D54F81">
        <w:rPr>
          <w:rFonts w:ascii="Arial" w:hAnsi="Arial" w:cs="Arial"/>
        </w:rPr>
        <w:br/>
      </w:r>
    </w:p>
    <w:p w:rsidR="00D54F81" w:rsidRPr="00D54F81" w:rsidRDefault="00D54F81" w:rsidP="00D54F81">
      <w:pPr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D54F81">
        <w:rPr>
          <w:rFonts w:ascii="Arial" w:hAnsi="Arial" w:cs="Arial"/>
          <w:sz w:val="22"/>
          <w:szCs w:val="22"/>
        </w:rPr>
        <w:t>ORGANIZATOR:</w:t>
      </w:r>
    </w:p>
    <w:p w:rsidR="00D54F81" w:rsidRPr="00D54F81" w:rsidRDefault="00D54F81" w:rsidP="00D54F81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54F81">
        <w:rPr>
          <w:rFonts w:ascii="Arial" w:hAnsi="Arial" w:cs="Arial"/>
          <w:b w:val="0"/>
          <w:sz w:val="22"/>
          <w:szCs w:val="22"/>
        </w:rPr>
        <w:t>Ośrodek Sportu i Rekreacji w Piotrkowie Trybunalskim.</w:t>
      </w:r>
    </w:p>
    <w:p w:rsidR="00D54F81" w:rsidRPr="00D54F81" w:rsidRDefault="00D54F81" w:rsidP="00D54F81">
      <w:pPr>
        <w:pStyle w:val="Akapitzlist"/>
        <w:numPr>
          <w:ilvl w:val="0"/>
          <w:numId w:val="6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54F81">
        <w:rPr>
          <w:rFonts w:ascii="Arial" w:hAnsi="Arial" w:cs="Arial"/>
          <w:b w:val="0"/>
          <w:sz w:val="22"/>
          <w:szCs w:val="22"/>
        </w:rPr>
        <w:t>Miejska Komisja d/s Rozwiązywania Problemów Alkoholowych.</w:t>
      </w:r>
    </w:p>
    <w:p w:rsidR="00D54F81" w:rsidRPr="00D54F81" w:rsidRDefault="00D54F81" w:rsidP="00D54F81">
      <w:pPr>
        <w:ind w:left="360"/>
        <w:jc w:val="both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>CEL:</w:t>
      </w:r>
    </w:p>
    <w:p w:rsidR="00D54F81" w:rsidRPr="00D54F81" w:rsidRDefault="00D54F81" w:rsidP="00D54F81">
      <w:pPr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Popularyzacja piłki nożnej oraz integracja  dzieci i młodzieży.</w:t>
      </w:r>
    </w:p>
    <w:p w:rsidR="00D54F81" w:rsidRDefault="00D54F81" w:rsidP="00D54F81">
      <w:pPr>
        <w:tabs>
          <w:tab w:val="left" w:pos="284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pStyle w:val="Akapitzlist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>ZASADY UCZESTNICTWA:</w:t>
      </w:r>
    </w:p>
    <w:p w:rsidR="00D54F81" w:rsidRPr="00D54F81" w:rsidRDefault="00D54F81" w:rsidP="00D54F81">
      <w:pPr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Warunkiem uczestnictwa  jest zgłoszenie listy zawodników  w terminie do </w:t>
      </w:r>
      <w:r w:rsidRPr="00D54F81">
        <w:rPr>
          <w:rFonts w:ascii="Arial" w:hAnsi="Arial" w:cs="Arial"/>
          <w:sz w:val="22"/>
          <w:szCs w:val="22"/>
        </w:rPr>
        <w:t>30.06.2017r</w:t>
      </w:r>
      <w:r w:rsidRPr="00D54F81">
        <w:rPr>
          <w:rFonts w:ascii="Arial" w:hAnsi="Arial" w:cs="Arial"/>
          <w:b w:val="0"/>
          <w:sz w:val="22"/>
          <w:szCs w:val="22"/>
        </w:rPr>
        <w:t>. – przez opiekuna zespołu</w:t>
      </w:r>
    </w:p>
    <w:p w:rsidR="00D54F81" w:rsidRPr="00D54F81" w:rsidRDefault="00D54F81" w:rsidP="00D54F81">
      <w:pPr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Ilość zawodników na liście zgłoszeniowej - </w:t>
      </w:r>
      <w:r w:rsidRPr="00D54F81">
        <w:rPr>
          <w:rFonts w:ascii="Arial" w:hAnsi="Arial" w:cs="Arial"/>
          <w:sz w:val="22"/>
          <w:szCs w:val="22"/>
        </w:rPr>
        <w:t>12</w:t>
      </w:r>
      <w:r w:rsidRPr="00D54F81">
        <w:rPr>
          <w:rFonts w:ascii="Arial" w:hAnsi="Arial" w:cs="Arial"/>
          <w:b w:val="0"/>
          <w:sz w:val="22"/>
          <w:szCs w:val="22"/>
        </w:rPr>
        <w:t xml:space="preserve"> </w:t>
      </w:r>
    </w:p>
    <w:p w:rsidR="00D54F81" w:rsidRPr="00D54F81" w:rsidRDefault="00D54F81" w:rsidP="00D54F81">
      <w:pPr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W lidze biorą udział dzieci urodzone w latach  </w:t>
      </w:r>
      <w:r w:rsidRPr="00D54F81">
        <w:rPr>
          <w:rFonts w:ascii="Arial" w:hAnsi="Arial" w:cs="Arial"/>
          <w:sz w:val="22"/>
          <w:szCs w:val="22"/>
        </w:rPr>
        <w:t>2004-2006</w:t>
      </w:r>
      <w:r w:rsidRPr="00D54F81">
        <w:rPr>
          <w:rFonts w:ascii="Arial" w:hAnsi="Arial" w:cs="Arial"/>
          <w:b w:val="0"/>
          <w:sz w:val="22"/>
          <w:szCs w:val="22"/>
        </w:rPr>
        <w:t>.</w:t>
      </w:r>
    </w:p>
    <w:p w:rsidR="00D54F81" w:rsidRPr="00D54F81" w:rsidRDefault="00D54F81" w:rsidP="00D54F81">
      <w:pPr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Obowiązuje jednolity strój piłkarski oraz miękkie obuwie sportowe.</w:t>
      </w:r>
    </w:p>
    <w:p w:rsidR="00D54F81" w:rsidRPr="00D54F81" w:rsidRDefault="00D54F81" w:rsidP="00D54F81">
      <w:pPr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Warunkiem przystąpienia do rozgrywek jest okazanie legitymacji szkolnej</w:t>
      </w:r>
    </w:p>
    <w:p w:rsidR="00D54F81" w:rsidRPr="00D54F81" w:rsidRDefault="00D54F81" w:rsidP="00D54F81">
      <w:pPr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Zespoły muszą posiadać pełnoletniego opiekuna.</w:t>
      </w:r>
    </w:p>
    <w:p w:rsidR="00D54F81" w:rsidRPr="00D54F81" w:rsidRDefault="00D54F81" w:rsidP="00D54F81">
      <w:pPr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>Każde dziecko musi posiadać oświadczenie rodzica o stanie zdrowia i zgodzie na uczestnictwo w rozgrywkach</w:t>
      </w:r>
    </w:p>
    <w:p w:rsidR="00D54F81" w:rsidRPr="00D54F81" w:rsidRDefault="00D54F81" w:rsidP="00D54F81">
      <w:pPr>
        <w:ind w:left="540"/>
        <w:jc w:val="both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numPr>
          <w:ilvl w:val="0"/>
          <w:numId w:val="1"/>
        </w:numPr>
        <w:tabs>
          <w:tab w:val="num" w:pos="540"/>
        </w:tabs>
        <w:jc w:val="both"/>
        <w:rPr>
          <w:rFonts w:ascii="Arial" w:hAnsi="Arial" w:cs="Arial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 xml:space="preserve"> USTALENIA SZCZEGÓŁOWE</w:t>
      </w:r>
      <w:r>
        <w:rPr>
          <w:rFonts w:ascii="Arial" w:hAnsi="Arial" w:cs="Arial"/>
          <w:sz w:val="22"/>
          <w:szCs w:val="22"/>
        </w:rPr>
        <w:t>:</w:t>
      </w:r>
    </w:p>
    <w:p w:rsidR="00D54F81" w:rsidRPr="00D54F81" w:rsidRDefault="00D54F81" w:rsidP="00D54F81">
      <w:pPr>
        <w:numPr>
          <w:ilvl w:val="1"/>
          <w:numId w:val="1"/>
        </w:numPr>
        <w:tabs>
          <w:tab w:val="num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Mecze rozgrywane będą na boisku „Orlik” przy ul. Wysokiej.</w:t>
      </w:r>
    </w:p>
    <w:p w:rsidR="00D54F81" w:rsidRPr="00D54F81" w:rsidRDefault="00D54F81" w:rsidP="00D54F81">
      <w:pPr>
        <w:numPr>
          <w:ilvl w:val="1"/>
          <w:numId w:val="1"/>
        </w:numPr>
        <w:tabs>
          <w:tab w:val="num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Czas gry 2x15min .</w:t>
      </w:r>
    </w:p>
    <w:p w:rsidR="00D54F81" w:rsidRPr="00D54F81" w:rsidRDefault="00D54F81" w:rsidP="00D54F81">
      <w:pPr>
        <w:numPr>
          <w:ilvl w:val="1"/>
          <w:numId w:val="1"/>
        </w:numPr>
        <w:tabs>
          <w:tab w:val="num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Zespół składa się z 7 zawodników grających (6 w polu + bramkarz).</w:t>
      </w:r>
    </w:p>
    <w:p w:rsidR="00D54F81" w:rsidRPr="00D54F81" w:rsidRDefault="00D54F81" w:rsidP="00D54F81">
      <w:pPr>
        <w:numPr>
          <w:ilvl w:val="1"/>
          <w:numId w:val="1"/>
        </w:numPr>
        <w:tabs>
          <w:tab w:val="num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Minimalna liczba zawodników 5 ( 4 + bramkarz).</w:t>
      </w:r>
    </w:p>
    <w:p w:rsidR="00D54F81" w:rsidRPr="00D54F81" w:rsidRDefault="00D54F81" w:rsidP="00D54F81">
      <w:pPr>
        <w:numPr>
          <w:ilvl w:val="1"/>
          <w:numId w:val="1"/>
        </w:numPr>
        <w:tabs>
          <w:tab w:val="num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Zmiany w systemie hokejowym.</w:t>
      </w:r>
    </w:p>
    <w:p w:rsidR="00D54F81" w:rsidRPr="00D54F81" w:rsidRDefault="00D54F81" w:rsidP="00D54F81">
      <w:pPr>
        <w:numPr>
          <w:ilvl w:val="1"/>
          <w:numId w:val="1"/>
        </w:numPr>
        <w:tabs>
          <w:tab w:val="num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Rzut karny z linii </w:t>
      </w:r>
      <w:smartTag w:uri="urn:schemas-microsoft-com:office:smarttags" w:element="metricconverter">
        <w:smartTagPr>
          <w:attr w:name="ProductID" w:val="7 metr￳w"/>
        </w:smartTagPr>
        <w:r w:rsidRPr="00D54F81">
          <w:rPr>
            <w:rFonts w:ascii="Arial" w:hAnsi="Arial" w:cs="Arial"/>
            <w:b w:val="0"/>
            <w:sz w:val="22"/>
            <w:szCs w:val="22"/>
          </w:rPr>
          <w:t>7 metrów</w:t>
        </w:r>
      </w:smartTag>
      <w:r w:rsidRPr="00D54F81">
        <w:rPr>
          <w:rFonts w:ascii="Arial" w:hAnsi="Arial" w:cs="Arial"/>
          <w:b w:val="0"/>
          <w:sz w:val="22"/>
          <w:szCs w:val="22"/>
        </w:rPr>
        <w:t>.</w:t>
      </w:r>
    </w:p>
    <w:p w:rsidR="00D54F81" w:rsidRPr="00D54F81" w:rsidRDefault="00D54F81" w:rsidP="00D54F81">
      <w:pPr>
        <w:numPr>
          <w:ilvl w:val="1"/>
          <w:numId w:val="1"/>
        </w:numPr>
        <w:tabs>
          <w:tab w:val="num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Wprowadzenie piłki do gry od bramki nogą lub ręką bez ustawienia piłki na podłożu.</w:t>
      </w:r>
    </w:p>
    <w:p w:rsidR="00D54F81" w:rsidRPr="00D54F81" w:rsidRDefault="00D54F81" w:rsidP="00D54F81">
      <w:pPr>
        <w:numPr>
          <w:ilvl w:val="1"/>
          <w:numId w:val="1"/>
        </w:numPr>
        <w:tabs>
          <w:tab w:val="num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Mecze rozgrywane są  w/g. terminarza rozgrywek ( </w:t>
      </w:r>
      <w:r w:rsidRPr="00D54F81">
        <w:rPr>
          <w:rFonts w:ascii="Arial" w:hAnsi="Arial" w:cs="Arial"/>
          <w:bCs/>
          <w:sz w:val="22"/>
          <w:szCs w:val="22"/>
        </w:rPr>
        <w:t>lipiec – sierpień</w:t>
      </w:r>
      <w:r w:rsidRPr="00D54F81">
        <w:rPr>
          <w:rFonts w:ascii="Arial" w:hAnsi="Arial" w:cs="Arial"/>
          <w:b w:val="0"/>
          <w:sz w:val="22"/>
          <w:szCs w:val="22"/>
        </w:rPr>
        <w:t>, tylko wtorki i czwartki, w godzinach popołudniowych)</w:t>
      </w:r>
    </w:p>
    <w:p w:rsidR="00D54F81" w:rsidRDefault="00D54F81" w:rsidP="00D54F8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>PUNKTACJA I ZASADY JAKIE OBOWIĄZUJĄ O KOLEJNOŚCI W TABELI:</w:t>
      </w:r>
    </w:p>
    <w:p w:rsidR="00D54F81" w:rsidRPr="00D54F81" w:rsidRDefault="00D54F81" w:rsidP="00D54F81">
      <w:pPr>
        <w:numPr>
          <w:ilvl w:val="0"/>
          <w:numId w:val="3"/>
        </w:numPr>
        <w:tabs>
          <w:tab w:val="num" w:pos="851"/>
        </w:tabs>
        <w:ind w:hanging="503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zwycięstwo – 3pkt.</w:t>
      </w:r>
    </w:p>
    <w:p w:rsidR="00D54F81" w:rsidRPr="00D54F81" w:rsidRDefault="00D54F81" w:rsidP="00D54F81">
      <w:pPr>
        <w:ind w:left="54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     remis – 1pkt. </w:t>
      </w:r>
    </w:p>
    <w:p w:rsidR="00D54F81" w:rsidRPr="00D54F81" w:rsidRDefault="00D54F81" w:rsidP="00D54F81">
      <w:pPr>
        <w:ind w:left="54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     porażka – 0pkt. </w:t>
      </w:r>
    </w:p>
    <w:p w:rsidR="00D54F81" w:rsidRPr="00D54F81" w:rsidRDefault="00D54F81" w:rsidP="00D54F81">
      <w:pPr>
        <w:ind w:left="540"/>
        <w:jc w:val="both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numPr>
          <w:ilvl w:val="0"/>
          <w:numId w:val="3"/>
        </w:numPr>
        <w:tabs>
          <w:tab w:val="num" w:pos="900"/>
        </w:tabs>
        <w:ind w:hanging="503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ilość zdobytych punktów.</w:t>
      </w:r>
    </w:p>
    <w:p w:rsidR="00D54F81" w:rsidRPr="00D54F81" w:rsidRDefault="00D54F81" w:rsidP="00D54F81">
      <w:pPr>
        <w:ind w:left="54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     bezpośrednie spotkania.</w:t>
      </w:r>
    </w:p>
    <w:p w:rsidR="00D54F81" w:rsidRPr="00D54F81" w:rsidRDefault="00D54F81" w:rsidP="00D54F81">
      <w:pPr>
        <w:ind w:left="54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     różnica w ilości zdobytych i straconych bramek.</w:t>
      </w:r>
    </w:p>
    <w:p w:rsidR="00D54F81" w:rsidRPr="00D54F81" w:rsidRDefault="00D54F81" w:rsidP="00D54F81">
      <w:pPr>
        <w:ind w:left="54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 xml:space="preserve">     ilość strzelonych bramek.</w:t>
      </w:r>
    </w:p>
    <w:p w:rsidR="00D54F81" w:rsidRPr="00D54F81" w:rsidRDefault="00D54F81" w:rsidP="00D54F81">
      <w:pPr>
        <w:jc w:val="both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pStyle w:val="Akapitzlist"/>
        <w:numPr>
          <w:ilvl w:val="0"/>
          <w:numId w:val="1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>KARY</w:t>
      </w:r>
      <w:r>
        <w:rPr>
          <w:rFonts w:ascii="Arial" w:hAnsi="Arial" w:cs="Arial"/>
          <w:sz w:val="22"/>
          <w:szCs w:val="22"/>
        </w:rPr>
        <w:t>:</w:t>
      </w:r>
    </w:p>
    <w:p w:rsidR="00D54F81" w:rsidRPr="00D54F81" w:rsidRDefault="00D54F81" w:rsidP="00D54F81">
      <w:pPr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Czerwona kartka  – wykluczenie na 1 mecz</w:t>
      </w:r>
    </w:p>
    <w:p w:rsidR="00D54F81" w:rsidRPr="00D54F81" w:rsidRDefault="00D54F81" w:rsidP="00D54F81">
      <w:pPr>
        <w:numPr>
          <w:ilvl w:val="0"/>
          <w:numId w:val="4"/>
        </w:numPr>
        <w:tabs>
          <w:tab w:val="left" w:pos="540"/>
        </w:tabs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Żółta kartka – usunięcie zawodnika z boiska na 2 minuty.</w:t>
      </w:r>
    </w:p>
    <w:p w:rsidR="00D54F81" w:rsidRPr="00D54F81" w:rsidRDefault="00D54F81" w:rsidP="00D54F81">
      <w:pPr>
        <w:tabs>
          <w:tab w:val="left" w:pos="540"/>
        </w:tabs>
        <w:ind w:left="540"/>
        <w:jc w:val="both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numPr>
          <w:ilvl w:val="0"/>
          <w:numId w:val="1"/>
        </w:numPr>
        <w:tabs>
          <w:tab w:val="left" w:pos="180"/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 xml:space="preserve"> POSTANOWIENIA KOŃCOWE</w:t>
      </w:r>
      <w:r>
        <w:rPr>
          <w:rFonts w:ascii="Arial" w:hAnsi="Arial" w:cs="Arial"/>
          <w:sz w:val="22"/>
          <w:szCs w:val="22"/>
        </w:rPr>
        <w:t>:</w:t>
      </w:r>
    </w:p>
    <w:p w:rsidR="00D54F81" w:rsidRDefault="00D54F81" w:rsidP="00D54F81">
      <w:pPr>
        <w:numPr>
          <w:ilvl w:val="0"/>
          <w:numId w:val="5"/>
        </w:numPr>
        <w:tabs>
          <w:tab w:val="left" w:pos="180"/>
          <w:tab w:val="left" w:pos="540"/>
        </w:tabs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Protokół meczowy wypełnia opiekun zespołu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D54F81" w:rsidRPr="00D54F81" w:rsidRDefault="00D54F81" w:rsidP="00D54F81">
      <w:pPr>
        <w:numPr>
          <w:ilvl w:val="0"/>
          <w:numId w:val="5"/>
        </w:numPr>
        <w:tabs>
          <w:tab w:val="left" w:pos="180"/>
          <w:tab w:val="left" w:pos="540"/>
        </w:tabs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lastRenderedPageBreak/>
        <w:t xml:space="preserve">Interpretacja regulaminu oraz rozstrzygnięcie spraw spornych należą </w:t>
      </w:r>
      <w:r w:rsidRPr="00D54F81">
        <w:rPr>
          <w:rFonts w:ascii="Arial" w:hAnsi="Arial" w:cs="Arial"/>
          <w:b w:val="0"/>
          <w:sz w:val="22"/>
          <w:szCs w:val="22"/>
        </w:rPr>
        <w:br/>
        <w:t>do organizatora i są one ostateczne.</w:t>
      </w:r>
    </w:p>
    <w:p w:rsidR="00D54F81" w:rsidRPr="00D54F81" w:rsidRDefault="00D54F81" w:rsidP="00D54F81">
      <w:pPr>
        <w:numPr>
          <w:ilvl w:val="0"/>
          <w:numId w:val="5"/>
        </w:numPr>
        <w:tabs>
          <w:tab w:val="left" w:pos="180"/>
          <w:tab w:val="left" w:pos="540"/>
        </w:tabs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Drużyna która nie przystąpi do 3 spotkań lub wycofa się z rozgrywek, zostanie zdyskwalifikowana, a mecze rozegrane zostaną potraktowane jako nie odbyte.</w:t>
      </w:r>
    </w:p>
    <w:p w:rsidR="00D54F81" w:rsidRPr="00D54F81" w:rsidRDefault="00D54F81" w:rsidP="00D54F81">
      <w:pPr>
        <w:numPr>
          <w:ilvl w:val="0"/>
          <w:numId w:val="5"/>
        </w:numPr>
        <w:tabs>
          <w:tab w:val="left" w:pos="180"/>
          <w:tab w:val="left" w:pos="540"/>
        </w:tabs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Puchary dla pierwszych trzech drużyn oraz  najlepszego zawodnika i bramkarza, nagrody indywidualne dla wszystkich uczestników, dyplomy pamiątkowe dla wszystkich drużyn uczestniczących w lidze</w:t>
      </w:r>
    </w:p>
    <w:p w:rsidR="00D54F81" w:rsidRPr="00D54F81" w:rsidRDefault="00D54F81" w:rsidP="00D54F81">
      <w:pPr>
        <w:numPr>
          <w:ilvl w:val="0"/>
          <w:numId w:val="5"/>
        </w:numPr>
        <w:tabs>
          <w:tab w:val="left" w:pos="180"/>
          <w:tab w:val="left" w:pos="540"/>
        </w:tabs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b w:val="0"/>
          <w:sz w:val="22"/>
          <w:szCs w:val="22"/>
        </w:rPr>
        <w:t>Administratorem danych osobowych jest O</w:t>
      </w:r>
      <w:r>
        <w:rPr>
          <w:rFonts w:ascii="Arial" w:hAnsi="Arial" w:cs="Arial"/>
          <w:b w:val="0"/>
          <w:sz w:val="22"/>
          <w:szCs w:val="22"/>
        </w:rPr>
        <w:t xml:space="preserve">środek </w:t>
      </w:r>
      <w:r w:rsidRPr="00D54F81">
        <w:rPr>
          <w:rFonts w:ascii="Arial" w:hAnsi="Arial" w:cs="Arial"/>
          <w:b w:val="0"/>
          <w:sz w:val="22"/>
          <w:szCs w:val="22"/>
        </w:rPr>
        <w:t>S</w:t>
      </w:r>
      <w:r>
        <w:rPr>
          <w:rFonts w:ascii="Arial" w:hAnsi="Arial" w:cs="Arial"/>
          <w:b w:val="0"/>
          <w:sz w:val="22"/>
          <w:szCs w:val="22"/>
        </w:rPr>
        <w:t xml:space="preserve">portu </w:t>
      </w:r>
      <w:r w:rsidRPr="00D54F81">
        <w:rPr>
          <w:rFonts w:ascii="Arial" w:hAnsi="Arial" w:cs="Arial"/>
          <w:b w:val="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D54F81">
        <w:rPr>
          <w:rFonts w:ascii="Arial" w:hAnsi="Arial" w:cs="Arial"/>
          <w:b w:val="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 xml:space="preserve">ekreacji w </w:t>
      </w:r>
      <w:r w:rsidRPr="00D54F81">
        <w:rPr>
          <w:rFonts w:ascii="Arial" w:hAnsi="Arial" w:cs="Arial"/>
          <w:b w:val="0"/>
          <w:sz w:val="22"/>
          <w:szCs w:val="22"/>
        </w:rPr>
        <w:t xml:space="preserve"> Piotrk</w:t>
      </w:r>
      <w:r>
        <w:rPr>
          <w:rFonts w:ascii="Arial" w:hAnsi="Arial" w:cs="Arial"/>
          <w:b w:val="0"/>
          <w:sz w:val="22"/>
          <w:szCs w:val="22"/>
        </w:rPr>
        <w:t>o</w:t>
      </w:r>
      <w:r w:rsidRPr="00D54F81">
        <w:rPr>
          <w:rFonts w:ascii="Arial" w:hAnsi="Arial" w:cs="Arial"/>
          <w:b w:val="0"/>
          <w:sz w:val="22"/>
          <w:szCs w:val="22"/>
        </w:rPr>
        <w:t>w</w:t>
      </w:r>
      <w:r>
        <w:rPr>
          <w:rFonts w:ascii="Arial" w:hAnsi="Arial" w:cs="Arial"/>
          <w:b w:val="0"/>
          <w:sz w:val="22"/>
          <w:szCs w:val="22"/>
        </w:rPr>
        <w:t>ie</w:t>
      </w:r>
      <w:r w:rsidRPr="00D54F81">
        <w:rPr>
          <w:rFonts w:ascii="Arial" w:hAnsi="Arial" w:cs="Arial"/>
          <w:b w:val="0"/>
          <w:sz w:val="22"/>
          <w:szCs w:val="22"/>
        </w:rPr>
        <w:t xml:space="preserve"> Tryb</w:t>
      </w:r>
      <w:r>
        <w:rPr>
          <w:rFonts w:ascii="Arial" w:hAnsi="Arial" w:cs="Arial"/>
          <w:b w:val="0"/>
          <w:sz w:val="22"/>
          <w:szCs w:val="22"/>
        </w:rPr>
        <w:t>unalskim</w:t>
      </w:r>
      <w:r w:rsidRPr="00D54F81">
        <w:rPr>
          <w:rFonts w:ascii="Arial" w:hAnsi="Arial" w:cs="Arial"/>
          <w:b w:val="0"/>
          <w:sz w:val="22"/>
          <w:szCs w:val="22"/>
        </w:rPr>
        <w:t>.</w:t>
      </w:r>
    </w:p>
    <w:p w:rsidR="00D54F81" w:rsidRPr="00D54F81" w:rsidRDefault="00D54F81" w:rsidP="00D54F81">
      <w:pPr>
        <w:tabs>
          <w:tab w:val="left" w:pos="180"/>
          <w:tab w:val="left" w:pos="540"/>
        </w:tabs>
        <w:jc w:val="both"/>
        <w:rPr>
          <w:rFonts w:ascii="Arial" w:hAnsi="Arial" w:cs="Arial"/>
          <w:b w:val="0"/>
          <w:sz w:val="22"/>
          <w:szCs w:val="22"/>
        </w:rPr>
      </w:pPr>
    </w:p>
    <w:p w:rsidR="00D54F81" w:rsidRPr="00D54F81" w:rsidRDefault="00D54F81" w:rsidP="00D54F81">
      <w:pPr>
        <w:tabs>
          <w:tab w:val="left" w:pos="180"/>
          <w:tab w:val="left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  <w:r w:rsidRPr="00D54F81">
        <w:rPr>
          <w:rFonts w:ascii="Arial" w:hAnsi="Arial" w:cs="Arial"/>
          <w:sz w:val="22"/>
          <w:szCs w:val="22"/>
        </w:rPr>
        <w:t>Informacja</w:t>
      </w:r>
      <w:r w:rsidRPr="00D54F81">
        <w:rPr>
          <w:rFonts w:ascii="Arial" w:hAnsi="Arial" w:cs="Arial"/>
          <w:b w:val="0"/>
          <w:sz w:val="22"/>
          <w:szCs w:val="22"/>
        </w:rPr>
        <w:t xml:space="preserve"> i </w:t>
      </w:r>
      <w:r w:rsidRPr="00D54F81">
        <w:rPr>
          <w:rFonts w:ascii="Arial" w:hAnsi="Arial" w:cs="Arial"/>
          <w:sz w:val="22"/>
          <w:szCs w:val="22"/>
        </w:rPr>
        <w:t>zgłoszenia</w:t>
      </w:r>
      <w:r w:rsidRPr="00D54F81">
        <w:rPr>
          <w:rFonts w:ascii="Arial" w:hAnsi="Arial" w:cs="Arial"/>
          <w:b w:val="0"/>
          <w:sz w:val="22"/>
          <w:szCs w:val="22"/>
        </w:rPr>
        <w:t xml:space="preserve"> pod numerem telefonu </w:t>
      </w:r>
      <w:r w:rsidRPr="00D54F81">
        <w:rPr>
          <w:rFonts w:ascii="Arial" w:hAnsi="Arial" w:cs="Arial"/>
          <w:sz w:val="22"/>
          <w:szCs w:val="22"/>
        </w:rPr>
        <w:t>44-732-65-69</w:t>
      </w:r>
      <w:r>
        <w:rPr>
          <w:rFonts w:ascii="Arial" w:hAnsi="Arial" w:cs="Arial"/>
          <w:b w:val="0"/>
          <w:sz w:val="22"/>
          <w:szCs w:val="22"/>
        </w:rPr>
        <w:t xml:space="preserve"> oraz </w:t>
      </w:r>
      <w:r w:rsidRPr="00D54F81">
        <w:rPr>
          <w:rFonts w:ascii="Arial" w:hAnsi="Arial" w:cs="Arial"/>
          <w:sz w:val="22"/>
          <w:szCs w:val="22"/>
        </w:rPr>
        <w:t>694-79-89-44</w:t>
      </w:r>
    </w:p>
    <w:p w:rsidR="00D54F81" w:rsidRPr="00D54F81" w:rsidRDefault="00D54F81" w:rsidP="00D54F81">
      <w:pPr>
        <w:tabs>
          <w:tab w:val="left" w:pos="180"/>
          <w:tab w:val="left" w:pos="540"/>
        </w:tabs>
        <w:ind w:left="900"/>
        <w:jc w:val="both"/>
        <w:rPr>
          <w:rFonts w:ascii="Arial" w:hAnsi="Arial" w:cs="Arial"/>
          <w:b w:val="0"/>
          <w:sz w:val="22"/>
          <w:szCs w:val="22"/>
        </w:rPr>
      </w:pPr>
    </w:p>
    <w:p w:rsidR="006D247D" w:rsidRPr="00D54F81" w:rsidRDefault="006D247D" w:rsidP="00D54F81">
      <w:pPr>
        <w:jc w:val="both"/>
        <w:rPr>
          <w:rFonts w:ascii="Arial" w:hAnsi="Arial" w:cs="Arial"/>
          <w:sz w:val="22"/>
          <w:szCs w:val="22"/>
        </w:rPr>
      </w:pPr>
    </w:p>
    <w:sectPr w:rsidR="006D247D" w:rsidRPr="00D54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2A65"/>
    <w:multiLevelType w:val="hybridMultilevel"/>
    <w:tmpl w:val="2592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B73DA"/>
    <w:multiLevelType w:val="hybridMultilevel"/>
    <w:tmpl w:val="924636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6411E59"/>
    <w:multiLevelType w:val="hybridMultilevel"/>
    <w:tmpl w:val="4D30BED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09E3D7C"/>
    <w:multiLevelType w:val="hybridMultilevel"/>
    <w:tmpl w:val="B4546B8E"/>
    <w:lvl w:ilvl="0" w:tplc="A5FE91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2"/>
        <w:szCs w:val="22"/>
      </w:rPr>
    </w:lvl>
    <w:lvl w:ilvl="1" w:tplc="86DAC160">
      <w:start w:val="1"/>
      <w:numFmt w:val="upperRoman"/>
      <w:lvlText w:val="%2."/>
      <w:lvlJc w:val="right"/>
      <w:pPr>
        <w:tabs>
          <w:tab w:val="num" w:pos="1610"/>
        </w:tabs>
        <w:ind w:left="1610" w:hanging="18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42492C03"/>
    <w:multiLevelType w:val="hybridMultilevel"/>
    <w:tmpl w:val="4D5416E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C471664"/>
    <w:multiLevelType w:val="hybridMultilevel"/>
    <w:tmpl w:val="7A860AA2"/>
    <w:lvl w:ilvl="0" w:tplc="6DC4501E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  <w:rPr>
        <w:rFonts w:ascii="Arial" w:hAnsi="Arial" w:cs="Arial" w:hint="default"/>
        <w:b/>
        <w:i w:val="0"/>
        <w:sz w:val="22"/>
        <w:szCs w:val="22"/>
        <w:u w:val="none"/>
      </w:rPr>
    </w:lvl>
    <w:lvl w:ilvl="1" w:tplc="63C289F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47"/>
    <w:rsid w:val="000A0047"/>
    <w:rsid w:val="006D247D"/>
    <w:rsid w:val="00D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54F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4F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81"/>
    <w:rPr>
      <w:rFonts w:ascii="Tahoma" w:eastAsia="Times New Roman" w:hAnsi="Tahoma" w:cs="Tahoma"/>
      <w:b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54F8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54F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4F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F81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2</cp:revision>
  <cp:lastPrinted>2017-06-13T08:35:00Z</cp:lastPrinted>
  <dcterms:created xsi:type="dcterms:W3CDTF">2017-06-13T08:26:00Z</dcterms:created>
  <dcterms:modified xsi:type="dcterms:W3CDTF">2017-06-13T08:36:00Z</dcterms:modified>
</cp:coreProperties>
</file>