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>
        <w:rPr>
          <w:sz w:val="22"/>
          <w:szCs w:val="22"/>
        </w:rPr>
        <w:t>8</w:t>
      </w:r>
      <w:r>
        <w:rPr>
          <w:sz w:val="22"/>
          <w:szCs w:val="22"/>
        </w:rPr>
        <w:t>/2018</w:t>
      </w: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DYREKTORA OŚRODKA SPORTU I REKREACJI </w:t>
      </w: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>w PIOTRKOWIE TRYBUNALSKIM</w:t>
      </w: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z dnia 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lutego 2018 roku</w:t>
      </w: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7B006B" w:rsidRDefault="007B006B" w:rsidP="007B006B">
      <w:pPr>
        <w:jc w:val="both"/>
        <w:rPr>
          <w:rFonts w:ascii="Arial" w:hAnsi="Arial" w:cs="Arial"/>
          <w:b/>
          <w:sz w:val="22"/>
          <w:szCs w:val="22"/>
        </w:rPr>
      </w:pPr>
    </w:p>
    <w:p w:rsidR="007B006B" w:rsidRDefault="007B006B" w:rsidP="007B00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nr </w:t>
      </w:r>
      <w:r>
        <w:rPr>
          <w:rFonts w:ascii="Arial" w:hAnsi="Arial" w:cs="Arial"/>
          <w:b/>
          <w:sz w:val="22"/>
          <w:szCs w:val="22"/>
        </w:rPr>
        <w:t>49/2013</w:t>
      </w:r>
      <w:r>
        <w:rPr>
          <w:rFonts w:ascii="Arial" w:hAnsi="Arial" w:cs="Arial"/>
          <w:b/>
          <w:sz w:val="22"/>
          <w:szCs w:val="22"/>
        </w:rPr>
        <w:t xml:space="preserve"> z dnia </w:t>
      </w:r>
      <w:r>
        <w:rPr>
          <w:rFonts w:ascii="Arial" w:hAnsi="Arial" w:cs="Arial"/>
          <w:b/>
          <w:sz w:val="22"/>
          <w:szCs w:val="22"/>
        </w:rPr>
        <w:t>23 października 2013</w:t>
      </w:r>
      <w:r>
        <w:rPr>
          <w:rFonts w:ascii="Arial" w:hAnsi="Arial" w:cs="Arial"/>
          <w:b/>
          <w:sz w:val="22"/>
          <w:szCs w:val="22"/>
        </w:rPr>
        <w:t xml:space="preserve"> roku </w:t>
      </w:r>
      <w:r w:rsidRPr="00B022FD"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 xml:space="preserve"> </w:t>
      </w:r>
      <w:r w:rsidRPr="007B006B">
        <w:rPr>
          <w:rFonts w:ascii="Arial" w:hAnsi="Arial" w:cs="Arial"/>
          <w:sz w:val="22"/>
          <w:szCs w:val="22"/>
        </w:rPr>
        <w:t>powołania komisji do oceny przydatności składników majątku ruchomego Ośrodka Sportu i Rekreacji w Piotrkowie Trybunalskim.</w:t>
      </w:r>
    </w:p>
    <w:p w:rsidR="007B006B" w:rsidRPr="007B006B" w:rsidRDefault="007B006B" w:rsidP="007B006B">
      <w:pPr>
        <w:jc w:val="both"/>
        <w:rPr>
          <w:rFonts w:ascii="Arial" w:hAnsi="Arial" w:cs="Arial"/>
          <w:sz w:val="22"/>
          <w:szCs w:val="22"/>
        </w:rPr>
      </w:pPr>
    </w:p>
    <w:p w:rsidR="007B006B" w:rsidRDefault="007B006B" w:rsidP="007B006B">
      <w:pPr>
        <w:rPr>
          <w:rFonts w:ascii="Arial" w:hAnsi="Arial" w:cs="Arial"/>
          <w:sz w:val="22"/>
          <w:szCs w:val="22"/>
        </w:rPr>
      </w:pPr>
    </w:p>
    <w:p w:rsidR="007B006B" w:rsidRPr="004E405A" w:rsidRDefault="007B006B" w:rsidP="007B006B">
      <w:pPr>
        <w:ind w:left="40" w:right="40" w:firstLine="668"/>
        <w:jc w:val="both"/>
        <w:rPr>
          <w:rFonts w:ascii="Arial" w:hAnsi="Arial" w:cs="Arial"/>
          <w:sz w:val="18"/>
          <w:szCs w:val="18"/>
        </w:rPr>
      </w:pPr>
      <w:r w:rsidRPr="007B006B">
        <w:rPr>
          <w:rFonts w:ascii="Arial" w:hAnsi="Arial" w:cs="Arial"/>
          <w:sz w:val="18"/>
          <w:szCs w:val="18"/>
        </w:rPr>
        <w:t>Na podstawie §6 ust.4 Instrukcji w sprawie zasad i trybu gospodarowania składnikami majątku ruchomego Ośrodka Sportu i Rekreacji w Piotrkowie Trybunalskim, stanowiącej załącznik do zarządzenia nr 34/2011 Dyrektora Ośrodka Sportu i Rekreacji w Piotrkowie Trybunalskim z dnia 12 sierpnia 2011 roku oraz</w:t>
      </w:r>
      <w:r>
        <w:rPr>
          <w:rFonts w:ascii="Arial" w:hAnsi="Arial" w:cs="Arial"/>
        </w:rPr>
        <w:t xml:space="preserve"> </w:t>
      </w:r>
      <w:r w:rsidRPr="004E405A">
        <w:rPr>
          <w:rFonts w:ascii="Arial" w:hAnsi="Arial" w:cs="Arial"/>
          <w:sz w:val="18"/>
          <w:szCs w:val="18"/>
        </w:rPr>
        <w:t>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7B006B" w:rsidRDefault="007B006B" w:rsidP="007B006B">
      <w:pPr>
        <w:ind w:left="40" w:right="40" w:firstLine="668"/>
        <w:jc w:val="both"/>
        <w:rPr>
          <w:rFonts w:ascii="Arial" w:hAnsi="Arial" w:cs="Arial"/>
          <w:sz w:val="18"/>
          <w:szCs w:val="18"/>
        </w:rPr>
      </w:pPr>
    </w:p>
    <w:p w:rsidR="007B006B" w:rsidRDefault="007B006B" w:rsidP="007B006B">
      <w:pPr>
        <w:ind w:left="40" w:right="40" w:firstLine="668"/>
        <w:jc w:val="both"/>
        <w:rPr>
          <w:rFonts w:ascii="Arial" w:hAnsi="Arial" w:cs="Arial"/>
          <w:sz w:val="22"/>
          <w:szCs w:val="22"/>
        </w:rPr>
      </w:pPr>
    </w:p>
    <w:p w:rsidR="007B006B" w:rsidRDefault="007B006B" w:rsidP="007B006B">
      <w:pPr>
        <w:ind w:left="40" w:right="40" w:firstLine="668"/>
        <w:jc w:val="both"/>
        <w:rPr>
          <w:rFonts w:ascii="Arial" w:hAnsi="Arial" w:cs="Arial"/>
          <w:sz w:val="22"/>
          <w:szCs w:val="22"/>
        </w:rPr>
      </w:pPr>
    </w:p>
    <w:p w:rsidR="007B006B" w:rsidRDefault="007B006B" w:rsidP="007B006B">
      <w:pPr>
        <w:ind w:left="40" w:right="40" w:firstLine="668"/>
        <w:jc w:val="both"/>
        <w:rPr>
          <w:rFonts w:ascii="Arial" w:hAnsi="Arial" w:cs="Arial"/>
          <w:sz w:val="22"/>
          <w:szCs w:val="22"/>
        </w:rPr>
      </w:pPr>
    </w:p>
    <w:p w:rsidR="007B006B" w:rsidRDefault="007B006B" w:rsidP="007B006B">
      <w:pPr>
        <w:ind w:left="40" w:right="40" w:firstLine="668"/>
        <w:jc w:val="both"/>
        <w:rPr>
          <w:rFonts w:ascii="Arial" w:hAnsi="Arial" w:cs="Arial"/>
          <w:sz w:val="22"/>
          <w:szCs w:val="22"/>
        </w:rPr>
      </w:pPr>
    </w:p>
    <w:p w:rsidR="00385B95" w:rsidRDefault="007B006B" w:rsidP="007B006B">
      <w:p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bookmark109"/>
      <w:r>
        <w:rPr>
          <w:rFonts w:ascii="Arial" w:hAnsi="Arial" w:cs="Arial"/>
          <w:b/>
          <w:sz w:val="22"/>
          <w:szCs w:val="22"/>
        </w:rPr>
        <w:t>§</w:t>
      </w:r>
      <w:bookmarkEnd w:id="0"/>
      <w:r w:rsidR="00385B95">
        <w:rPr>
          <w:rFonts w:ascii="Arial" w:hAnsi="Arial" w:cs="Arial"/>
          <w:b/>
          <w:sz w:val="22"/>
          <w:szCs w:val="22"/>
        </w:rPr>
        <w:t>1.</w:t>
      </w:r>
      <w:r w:rsidRPr="007B006B">
        <w:rPr>
          <w:rFonts w:ascii="Arial" w:hAnsi="Arial" w:cs="Arial"/>
          <w:sz w:val="22"/>
          <w:szCs w:val="22"/>
        </w:rPr>
        <w:t xml:space="preserve"> </w:t>
      </w:r>
      <w:r w:rsidR="00385B95" w:rsidRPr="00385B95">
        <w:rPr>
          <w:rFonts w:ascii="Arial" w:hAnsi="Arial" w:cs="Arial"/>
          <w:sz w:val="22"/>
          <w:szCs w:val="22"/>
        </w:rPr>
        <w:t>§1</w:t>
      </w:r>
      <w:r w:rsidR="00385B95">
        <w:rPr>
          <w:rFonts w:ascii="Arial" w:hAnsi="Arial" w:cs="Arial"/>
          <w:sz w:val="22"/>
          <w:szCs w:val="22"/>
        </w:rPr>
        <w:t xml:space="preserve">. Zarządzenia </w:t>
      </w:r>
      <w:r w:rsidR="00385B95" w:rsidRPr="00385B95">
        <w:rPr>
          <w:rFonts w:ascii="Arial" w:hAnsi="Arial" w:cs="Arial"/>
          <w:sz w:val="22"/>
          <w:szCs w:val="22"/>
        </w:rPr>
        <w:t>nr 49/2013 z dnia 23 października 2013 roku</w:t>
      </w:r>
      <w:r w:rsidR="00385B95">
        <w:rPr>
          <w:rFonts w:ascii="Arial" w:hAnsi="Arial" w:cs="Arial"/>
          <w:sz w:val="22"/>
          <w:szCs w:val="22"/>
        </w:rPr>
        <w:t xml:space="preserve"> otrzymuje następujące brzmienie:</w:t>
      </w:r>
    </w:p>
    <w:p w:rsidR="007B006B" w:rsidRDefault="00385B95" w:rsidP="007B006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385B95">
        <w:rPr>
          <w:rFonts w:ascii="Arial" w:hAnsi="Arial" w:cs="Arial"/>
          <w:sz w:val="22"/>
          <w:szCs w:val="22"/>
        </w:rPr>
        <w:t>§1</w:t>
      </w:r>
      <w:r>
        <w:rPr>
          <w:rFonts w:ascii="Arial" w:hAnsi="Arial" w:cs="Arial"/>
          <w:sz w:val="22"/>
          <w:szCs w:val="22"/>
        </w:rPr>
        <w:t xml:space="preserve">. </w:t>
      </w:r>
      <w:r w:rsidR="007B006B" w:rsidRPr="007B006B">
        <w:rPr>
          <w:rFonts w:ascii="Arial" w:hAnsi="Arial" w:cs="Arial"/>
          <w:sz w:val="22"/>
          <w:szCs w:val="22"/>
        </w:rPr>
        <w:t>Powołuję komisję do oceny przydatności składników majątku ruchomego</w:t>
      </w:r>
      <w:r w:rsidR="007B006B">
        <w:rPr>
          <w:rFonts w:ascii="Arial" w:hAnsi="Arial" w:cs="Arial"/>
          <w:sz w:val="22"/>
          <w:szCs w:val="22"/>
        </w:rPr>
        <w:t xml:space="preserve"> Ośrodka Sportu i Rekreacji w Piotrkowie Trybun</w:t>
      </w:r>
      <w:r>
        <w:rPr>
          <w:rFonts w:ascii="Arial" w:hAnsi="Arial" w:cs="Arial"/>
          <w:sz w:val="22"/>
          <w:szCs w:val="22"/>
        </w:rPr>
        <w:t>alskim w następującym składzie:</w:t>
      </w:r>
    </w:p>
    <w:p w:rsidR="007B006B" w:rsidRDefault="007B006B" w:rsidP="00385B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5B95">
        <w:rPr>
          <w:rFonts w:ascii="Arial" w:hAnsi="Arial" w:cs="Arial"/>
          <w:sz w:val="22"/>
          <w:szCs w:val="22"/>
        </w:rPr>
        <w:t>Andrzej Ziębakowski –</w:t>
      </w:r>
      <w:r w:rsidR="00385B95">
        <w:rPr>
          <w:rFonts w:ascii="Arial" w:hAnsi="Arial" w:cs="Arial"/>
          <w:sz w:val="22"/>
          <w:szCs w:val="22"/>
        </w:rPr>
        <w:t xml:space="preserve"> przewodniczący</w:t>
      </w:r>
    </w:p>
    <w:p w:rsidR="00385B95" w:rsidRDefault="00385B95" w:rsidP="00385B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Beata </w:t>
      </w:r>
      <w:proofErr w:type="spellStart"/>
      <w:r>
        <w:rPr>
          <w:rFonts w:ascii="Arial" w:hAnsi="Arial" w:cs="Arial"/>
          <w:sz w:val="22"/>
          <w:szCs w:val="22"/>
        </w:rPr>
        <w:t>Plich</w:t>
      </w:r>
      <w:proofErr w:type="spellEnd"/>
      <w:r>
        <w:rPr>
          <w:rFonts w:ascii="Arial" w:hAnsi="Arial" w:cs="Arial"/>
          <w:sz w:val="22"/>
          <w:szCs w:val="22"/>
        </w:rPr>
        <w:t xml:space="preserve"> – członek</w:t>
      </w:r>
    </w:p>
    <w:p w:rsidR="00385B95" w:rsidRPr="00385B95" w:rsidRDefault="00385B95" w:rsidP="00385B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Marcin </w:t>
      </w:r>
      <w:proofErr w:type="spellStart"/>
      <w:r>
        <w:rPr>
          <w:rFonts w:ascii="Arial" w:hAnsi="Arial" w:cs="Arial"/>
          <w:sz w:val="22"/>
          <w:szCs w:val="22"/>
        </w:rPr>
        <w:t>Masiarek</w:t>
      </w:r>
      <w:proofErr w:type="spellEnd"/>
      <w:r>
        <w:rPr>
          <w:rFonts w:ascii="Arial" w:hAnsi="Arial" w:cs="Arial"/>
          <w:sz w:val="22"/>
          <w:szCs w:val="22"/>
        </w:rPr>
        <w:t xml:space="preserve"> – członek.”</w:t>
      </w:r>
      <w:bookmarkStart w:id="1" w:name="_GoBack"/>
      <w:bookmarkEnd w:id="1"/>
    </w:p>
    <w:p w:rsidR="007B006B" w:rsidRDefault="007B006B" w:rsidP="007B006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B006B" w:rsidRDefault="007B006B" w:rsidP="007B006B">
      <w:pPr>
        <w:jc w:val="both"/>
        <w:rPr>
          <w:rFonts w:ascii="Arial" w:hAnsi="Arial" w:cs="Arial"/>
          <w:b/>
          <w:sz w:val="22"/>
          <w:szCs w:val="22"/>
        </w:rPr>
      </w:pPr>
    </w:p>
    <w:p w:rsidR="007B006B" w:rsidRDefault="007B006B" w:rsidP="007B006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§2. </w:t>
      </w:r>
      <w:r>
        <w:rPr>
          <w:rStyle w:val="Teksttreci"/>
          <w:sz w:val="22"/>
          <w:szCs w:val="22"/>
        </w:rPr>
        <w:t>Zarządzenie wch</w:t>
      </w:r>
      <w:r>
        <w:rPr>
          <w:rStyle w:val="Teksttreci"/>
          <w:sz w:val="22"/>
          <w:szCs w:val="22"/>
        </w:rPr>
        <w:t>odzi w życie z dniem podpisania.</w:t>
      </w:r>
    </w:p>
    <w:p w:rsidR="007B006B" w:rsidRDefault="007B006B" w:rsidP="007B006B">
      <w:pPr>
        <w:jc w:val="both"/>
        <w:rPr>
          <w:rFonts w:ascii="Arial" w:hAnsi="Arial" w:cs="Arial"/>
          <w:sz w:val="22"/>
          <w:szCs w:val="22"/>
        </w:rPr>
      </w:pPr>
    </w:p>
    <w:p w:rsidR="007B006B" w:rsidRDefault="007B006B" w:rsidP="007B006B"/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7B006B" w:rsidRDefault="007B006B" w:rsidP="007B006B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2"/>
          <w:szCs w:val="22"/>
        </w:rPr>
      </w:pPr>
    </w:p>
    <w:p w:rsidR="007B006B" w:rsidRDefault="007B006B" w:rsidP="007B006B"/>
    <w:p w:rsidR="00952849" w:rsidRDefault="00952849"/>
    <w:sectPr w:rsidR="0095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CD"/>
    <w:multiLevelType w:val="hybridMultilevel"/>
    <w:tmpl w:val="D084F7CA"/>
    <w:lvl w:ilvl="0" w:tplc="79B0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A108A"/>
    <w:multiLevelType w:val="hybridMultilevel"/>
    <w:tmpl w:val="94D0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C0B"/>
    <w:multiLevelType w:val="hybridMultilevel"/>
    <w:tmpl w:val="566CED5C"/>
    <w:lvl w:ilvl="0" w:tplc="AABEB5A0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5"/>
    <w:rsid w:val="00385B95"/>
    <w:rsid w:val="007B006B"/>
    <w:rsid w:val="00952849"/>
    <w:rsid w:val="00D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7B006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006B"/>
    <w:pPr>
      <w:shd w:val="clear" w:color="auto" w:fill="FFFFFF"/>
      <w:spacing w:before="2520" w:line="252" w:lineRule="exac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Teksttreci">
    <w:name w:val="Tekst treści"/>
    <w:rsid w:val="007B006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7B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7B006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006B"/>
    <w:pPr>
      <w:shd w:val="clear" w:color="auto" w:fill="FFFFFF"/>
      <w:spacing w:before="2520" w:line="252" w:lineRule="exac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Teksttreci">
    <w:name w:val="Tekst treści"/>
    <w:rsid w:val="007B006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7B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2018-02-23T10:42:00Z</cp:lastPrinted>
  <dcterms:created xsi:type="dcterms:W3CDTF">2018-02-23T10:25:00Z</dcterms:created>
  <dcterms:modified xsi:type="dcterms:W3CDTF">2018-02-23T10:42:00Z</dcterms:modified>
</cp:coreProperties>
</file>