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5A" w:rsidRDefault="004E405A" w:rsidP="004E405A">
      <w:pPr>
        <w:pStyle w:val="Teksttreci30"/>
        <w:shd w:val="clear" w:color="auto" w:fill="auto"/>
        <w:spacing w:before="0" w:line="240" w:lineRule="auto"/>
        <w:ind w:right="60"/>
        <w:jc w:val="center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ZARZĄDZENIE nr 7/2018</w:t>
      </w:r>
    </w:p>
    <w:p w:rsidR="004E405A" w:rsidRDefault="004E405A" w:rsidP="004E405A">
      <w:pPr>
        <w:pStyle w:val="Teksttreci30"/>
        <w:shd w:val="clear" w:color="auto" w:fill="auto"/>
        <w:spacing w:before="0" w:line="240" w:lineRule="auto"/>
        <w:ind w:right="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DYREKTORA OŚRODKA SPORTU I REKREACJI </w:t>
      </w:r>
    </w:p>
    <w:p w:rsidR="004E405A" w:rsidRDefault="004E405A" w:rsidP="004E405A">
      <w:pPr>
        <w:pStyle w:val="Teksttreci30"/>
        <w:shd w:val="clear" w:color="auto" w:fill="auto"/>
        <w:spacing w:before="0" w:line="240" w:lineRule="auto"/>
        <w:ind w:right="60"/>
        <w:jc w:val="center"/>
        <w:rPr>
          <w:sz w:val="22"/>
          <w:szCs w:val="22"/>
        </w:rPr>
      </w:pPr>
      <w:r>
        <w:rPr>
          <w:sz w:val="22"/>
          <w:szCs w:val="22"/>
        </w:rPr>
        <w:t>w PIOTRKOWIE TRYBUNALSKIM</w:t>
      </w:r>
    </w:p>
    <w:p w:rsidR="004E405A" w:rsidRDefault="004E405A" w:rsidP="004E405A">
      <w:pPr>
        <w:pStyle w:val="Teksttreci30"/>
        <w:shd w:val="clear" w:color="auto" w:fill="auto"/>
        <w:spacing w:before="0" w:line="240" w:lineRule="auto"/>
        <w:ind w:right="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z dnia 21 lutego 2018 roku</w:t>
      </w:r>
    </w:p>
    <w:p w:rsidR="004E405A" w:rsidRDefault="004E405A" w:rsidP="004E405A">
      <w:pPr>
        <w:jc w:val="both"/>
        <w:rPr>
          <w:rFonts w:ascii="Arial" w:hAnsi="Arial" w:cs="Arial"/>
          <w:b/>
          <w:sz w:val="22"/>
          <w:szCs w:val="22"/>
        </w:rPr>
      </w:pPr>
    </w:p>
    <w:p w:rsidR="004E405A" w:rsidRDefault="004E405A" w:rsidP="004E40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zmieniające zarządzenie nr 43/2016 z dnia 24 sierpnia 2016 roku </w:t>
      </w:r>
      <w:r w:rsidRPr="00B022FD">
        <w:rPr>
          <w:rFonts w:ascii="Arial" w:hAnsi="Arial" w:cs="Arial"/>
          <w:sz w:val="22"/>
          <w:szCs w:val="22"/>
        </w:rPr>
        <w:t>w sprawie</w:t>
      </w:r>
      <w:r>
        <w:rPr>
          <w:rFonts w:ascii="Arial" w:hAnsi="Arial" w:cs="Arial"/>
          <w:sz w:val="22"/>
          <w:szCs w:val="22"/>
        </w:rPr>
        <w:t xml:space="preserve"> wprowadzenia Regulaminu wynagradzania pracowników  Ośrodka Sportu i Rekreacji w Piotrkowie Trybunalskim</w:t>
      </w:r>
    </w:p>
    <w:p w:rsidR="004E405A" w:rsidRDefault="004E405A" w:rsidP="004E405A">
      <w:pPr>
        <w:rPr>
          <w:rFonts w:ascii="Arial" w:hAnsi="Arial" w:cs="Arial"/>
          <w:sz w:val="22"/>
          <w:szCs w:val="22"/>
        </w:rPr>
      </w:pPr>
    </w:p>
    <w:p w:rsidR="004E405A" w:rsidRDefault="004E405A" w:rsidP="004E405A">
      <w:pPr>
        <w:rPr>
          <w:rFonts w:ascii="Arial" w:hAnsi="Arial" w:cs="Arial"/>
          <w:sz w:val="22"/>
          <w:szCs w:val="22"/>
        </w:rPr>
      </w:pPr>
    </w:p>
    <w:p w:rsidR="004E405A" w:rsidRDefault="004E405A" w:rsidP="004E405A">
      <w:pPr>
        <w:rPr>
          <w:rFonts w:ascii="Arial" w:hAnsi="Arial" w:cs="Arial"/>
          <w:sz w:val="22"/>
          <w:szCs w:val="22"/>
        </w:rPr>
      </w:pPr>
    </w:p>
    <w:p w:rsidR="004E405A" w:rsidRPr="004E405A" w:rsidRDefault="004E405A" w:rsidP="004E405A">
      <w:pPr>
        <w:ind w:left="40" w:right="40" w:firstLine="668"/>
        <w:jc w:val="both"/>
        <w:rPr>
          <w:rFonts w:ascii="Arial" w:hAnsi="Arial" w:cs="Arial"/>
          <w:sz w:val="18"/>
          <w:szCs w:val="18"/>
        </w:rPr>
      </w:pPr>
      <w:r w:rsidRPr="004E405A">
        <w:rPr>
          <w:rStyle w:val="Teksttreci"/>
          <w:sz w:val="18"/>
          <w:szCs w:val="18"/>
        </w:rPr>
        <w:t xml:space="preserve">Na podstawie art. 39 ustawy z dnia 21 listopada 2008 roku o pracownikach samorządowych (tekst jednolity Dz. U. z 2014 roku poz. 1202 z </w:t>
      </w:r>
      <w:proofErr w:type="spellStart"/>
      <w:r w:rsidRPr="004E405A">
        <w:rPr>
          <w:rStyle w:val="Teksttreci"/>
          <w:sz w:val="18"/>
          <w:szCs w:val="18"/>
        </w:rPr>
        <w:t>późn</w:t>
      </w:r>
      <w:proofErr w:type="spellEnd"/>
      <w:r w:rsidRPr="004E405A">
        <w:rPr>
          <w:rStyle w:val="Teksttreci"/>
          <w:sz w:val="18"/>
          <w:szCs w:val="18"/>
        </w:rPr>
        <w:t xml:space="preserve">. </w:t>
      </w:r>
      <w:proofErr w:type="spellStart"/>
      <w:r w:rsidRPr="004E405A">
        <w:rPr>
          <w:rStyle w:val="Teksttreci"/>
          <w:sz w:val="18"/>
          <w:szCs w:val="18"/>
        </w:rPr>
        <w:t>zm</w:t>
      </w:r>
      <w:proofErr w:type="spellEnd"/>
      <w:r w:rsidRPr="004E405A">
        <w:rPr>
          <w:rStyle w:val="Teksttreci"/>
          <w:sz w:val="18"/>
          <w:szCs w:val="18"/>
        </w:rPr>
        <w:t xml:space="preserve">), Rozporządzenia Rady Ministrów z dnia 18 marca 2009r. w sprawie wynagradzania pracowników samorządowych (tekst jednolity Dz. U. z 2014 roku poz. 1786 z późn.zm.) </w:t>
      </w:r>
      <w:r w:rsidRPr="004E405A">
        <w:rPr>
          <w:rFonts w:ascii="Arial" w:hAnsi="Arial" w:cs="Arial"/>
          <w:sz w:val="18"/>
          <w:szCs w:val="18"/>
        </w:rPr>
        <w:t>§ 5 ust. 1, ust. 5 pkt 4 Regulaminu Organizacyjnego Ośrodka Sportu i Rekreacji w Piotrkowie Trybunalskim, stanowiącego załącznik do zarządzenia nr 19/2017 Dyrektora Ośrodka Sportu i Rekreacji w Piotrkowie Trybunalskim z dnia 1 czerwca 2017 roku, w sprawie wprowadzenia Regulaminu Organizacyjnego Ośrodka Sportu i Rekreacji w Piotrkowie Trybunalskim zarządza się, co następuje:</w:t>
      </w:r>
    </w:p>
    <w:p w:rsidR="004E405A" w:rsidRDefault="004E405A" w:rsidP="004E405A">
      <w:pPr>
        <w:ind w:left="40" w:right="40" w:firstLine="668"/>
        <w:jc w:val="both"/>
        <w:rPr>
          <w:rFonts w:ascii="Arial" w:hAnsi="Arial" w:cs="Arial"/>
          <w:sz w:val="18"/>
          <w:szCs w:val="18"/>
        </w:rPr>
      </w:pPr>
    </w:p>
    <w:p w:rsidR="004E405A" w:rsidRDefault="004E405A" w:rsidP="004E405A">
      <w:pPr>
        <w:ind w:left="40" w:right="40" w:firstLine="668"/>
        <w:jc w:val="both"/>
        <w:rPr>
          <w:rFonts w:ascii="Arial" w:hAnsi="Arial" w:cs="Arial"/>
          <w:sz w:val="22"/>
          <w:szCs w:val="22"/>
        </w:rPr>
      </w:pPr>
    </w:p>
    <w:p w:rsidR="004E405A" w:rsidRPr="00BF1AAC" w:rsidRDefault="004E405A" w:rsidP="004E405A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bookmarkStart w:id="1" w:name="bookmark109"/>
      <w:r>
        <w:rPr>
          <w:rFonts w:ascii="Arial" w:hAnsi="Arial" w:cs="Arial"/>
          <w:b/>
          <w:sz w:val="22"/>
          <w:szCs w:val="22"/>
        </w:rPr>
        <w:t>§1</w:t>
      </w:r>
      <w:bookmarkEnd w:id="1"/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W Regulaminie wynagradzania pracowników Ośrodka Sportu i Rekreacji w Piotrkowie Trybunalskim, stanowiącym załącznik do zarządzenia </w:t>
      </w:r>
      <w:r w:rsidRPr="0074471D">
        <w:rPr>
          <w:rFonts w:ascii="Arial" w:hAnsi="Arial" w:cs="Arial"/>
          <w:sz w:val="22"/>
          <w:szCs w:val="22"/>
        </w:rPr>
        <w:t xml:space="preserve">nr </w:t>
      </w:r>
      <w:r>
        <w:rPr>
          <w:rFonts w:ascii="Arial" w:hAnsi="Arial" w:cs="Arial"/>
          <w:sz w:val="22"/>
          <w:szCs w:val="22"/>
        </w:rPr>
        <w:t>43/2016</w:t>
      </w:r>
      <w:r w:rsidRPr="0074471D">
        <w:rPr>
          <w:rFonts w:ascii="Arial" w:hAnsi="Arial" w:cs="Arial"/>
          <w:sz w:val="22"/>
          <w:szCs w:val="22"/>
        </w:rPr>
        <w:t xml:space="preserve"> z dnia 2</w:t>
      </w:r>
      <w:r>
        <w:rPr>
          <w:rFonts w:ascii="Arial" w:hAnsi="Arial" w:cs="Arial"/>
          <w:sz w:val="22"/>
          <w:szCs w:val="22"/>
        </w:rPr>
        <w:t xml:space="preserve">4 sierpnia 2016 </w:t>
      </w:r>
      <w:r w:rsidRPr="0074471D">
        <w:rPr>
          <w:rFonts w:ascii="Arial" w:hAnsi="Arial" w:cs="Arial"/>
          <w:sz w:val="22"/>
          <w:szCs w:val="22"/>
        </w:rPr>
        <w:t>roku</w:t>
      </w:r>
      <w:r>
        <w:rPr>
          <w:rFonts w:ascii="Arial" w:hAnsi="Arial" w:cs="Arial"/>
          <w:sz w:val="22"/>
          <w:szCs w:val="22"/>
        </w:rPr>
        <w:t xml:space="preserve"> wprowadza się następujące zmiany:</w:t>
      </w:r>
    </w:p>
    <w:p w:rsidR="0091135A" w:rsidRDefault="0091135A" w:rsidP="004E405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§3 w ust.1 skreśla się </w:t>
      </w:r>
      <w:proofErr w:type="spellStart"/>
      <w:r>
        <w:rPr>
          <w:rFonts w:ascii="Arial" w:hAnsi="Arial" w:cs="Arial"/>
          <w:sz w:val="22"/>
          <w:szCs w:val="22"/>
        </w:rPr>
        <w:t>lit.d</w:t>
      </w:r>
      <w:proofErr w:type="spellEnd"/>
      <w:r>
        <w:rPr>
          <w:rFonts w:ascii="Arial" w:hAnsi="Arial" w:cs="Arial"/>
          <w:sz w:val="22"/>
          <w:szCs w:val="22"/>
        </w:rPr>
        <w:t>),</w:t>
      </w:r>
    </w:p>
    <w:p w:rsidR="0091135A" w:rsidRDefault="0091135A" w:rsidP="004E405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§4 skreśla się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 xml:space="preserve"> 2),</w:t>
      </w:r>
    </w:p>
    <w:p w:rsidR="0091135A" w:rsidRDefault="0091135A" w:rsidP="004E405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Skreśla się  §9 </w:t>
      </w:r>
    </w:p>
    <w:p w:rsidR="004E405A" w:rsidRDefault="004E405A" w:rsidP="004E405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– Tabela miesięcznego wynagrodzenia zasadniczego dla pracowników samorządowych zatrudnionych na podstawie umowy o pracę, otrzymuje brzmienie określone w załączniku  nr 1 do niniejszego zarządzenia,</w:t>
      </w:r>
    </w:p>
    <w:p w:rsidR="0091135A" w:rsidRPr="0091135A" w:rsidRDefault="0091135A" w:rsidP="0091135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1135A">
        <w:rPr>
          <w:rFonts w:ascii="Arial" w:hAnsi="Arial" w:cs="Arial"/>
          <w:sz w:val="22"/>
          <w:szCs w:val="22"/>
        </w:rPr>
        <w:t>Usuwa się załącznik nr 2 Tabela stawek dodatku funkcyjnego dla pracowników samorządowych zatrudnionych na kierowniczych stanowiskach urzędniczych oraz innych pracowników uprawnionych do dodatku funkcyjnego</w:t>
      </w:r>
      <w:r>
        <w:rPr>
          <w:rFonts w:ascii="Arial" w:hAnsi="Arial" w:cs="Arial"/>
          <w:sz w:val="22"/>
          <w:szCs w:val="22"/>
        </w:rPr>
        <w:t>,</w:t>
      </w:r>
    </w:p>
    <w:p w:rsidR="004E405A" w:rsidRDefault="004E405A" w:rsidP="004E405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 – Wykaz stanowisk i minimalnych wymagań kwalifikacyjnych oraz poziomy wynagrodzenia zasadniczego, otrzymuje brzmienie określone w załączniku  nr 2 do niniejszego zarządzenia</w:t>
      </w:r>
      <w:r w:rsidR="0091135A">
        <w:rPr>
          <w:rFonts w:ascii="Arial" w:hAnsi="Arial" w:cs="Arial"/>
          <w:sz w:val="22"/>
          <w:szCs w:val="22"/>
        </w:rPr>
        <w:t>.</w:t>
      </w:r>
    </w:p>
    <w:p w:rsidR="004E405A" w:rsidRDefault="004E405A" w:rsidP="004E405A">
      <w:pPr>
        <w:jc w:val="both"/>
        <w:rPr>
          <w:rFonts w:ascii="Arial" w:hAnsi="Arial" w:cs="Arial"/>
          <w:b/>
          <w:sz w:val="22"/>
          <w:szCs w:val="22"/>
        </w:rPr>
      </w:pPr>
    </w:p>
    <w:p w:rsidR="004E405A" w:rsidRDefault="004E405A" w:rsidP="004E405A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§2. </w:t>
      </w:r>
      <w:r>
        <w:rPr>
          <w:rStyle w:val="Teksttreci"/>
          <w:sz w:val="22"/>
          <w:szCs w:val="22"/>
        </w:rPr>
        <w:t xml:space="preserve">Zarządzenie wchodzi w życie z dniem podpisania z zastrzeżeniem, że postanowienia Regulaminu wchodzą w życie </w:t>
      </w:r>
      <w:r w:rsidR="00BD4E4D">
        <w:rPr>
          <w:rStyle w:val="Teksttreci"/>
          <w:sz w:val="22"/>
          <w:szCs w:val="22"/>
        </w:rPr>
        <w:t>od 1 stycznia 2018 roku.</w:t>
      </w:r>
    </w:p>
    <w:p w:rsidR="004E405A" w:rsidRDefault="004E405A" w:rsidP="004E405A">
      <w:pPr>
        <w:jc w:val="both"/>
        <w:rPr>
          <w:rFonts w:ascii="Arial" w:hAnsi="Arial" w:cs="Arial"/>
          <w:sz w:val="22"/>
          <w:szCs w:val="22"/>
        </w:rPr>
      </w:pPr>
    </w:p>
    <w:p w:rsidR="004E405A" w:rsidRDefault="004E405A" w:rsidP="004E405A"/>
    <w:p w:rsidR="004E405A" w:rsidRDefault="004E405A" w:rsidP="004E405A">
      <w:pPr>
        <w:pStyle w:val="Teksttreci30"/>
        <w:shd w:val="clear" w:color="auto" w:fill="auto"/>
        <w:spacing w:before="0" w:line="240" w:lineRule="auto"/>
        <w:ind w:right="60"/>
        <w:jc w:val="center"/>
        <w:rPr>
          <w:sz w:val="22"/>
          <w:szCs w:val="22"/>
        </w:rPr>
      </w:pPr>
    </w:p>
    <w:p w:rsidR="004E405A" w:rsidRDefault="004E405A" w:rsidP="004E405A">
      <w:pPr>
        <w:pStyle w:val="Teksttreci30"/>
        <w:shd w:val="clear" w:color="auto" w:fill="auto"/>
        <w:spacing w:before="0" w:line="240" w:lineRule="auto"/>
        <w:ind w:right="60"/>
        <w:jc w:val="center"/>
        <w:rPr>
          <w:sz w:val="22"/>
          <w:szCs w:val="22"/>
        </w:rPr>
      </w:pPr>
    </w:p>
    <w:p w:rsidR="004E405A" w:rsidRDefault="004E405A" w:rsidP="004E405A">
      <w:pPr>
        <w:pStyle w:val="Teksttreci30"/>
        <w:shd w:val="clear" w:color="auto" w:fill="auto"/>
        <w:spacing w:before="0" w:line="240" w:lineRule="auto"/>
        <w:ind w:right="60"/>
        <w:jc w:val="center"/>
        <w:rPr>
          <w:sz w:val="22"/>
          <w:szCs w:val="22"/>
        </w:rPr>
      </w:pPr>
    </w:p>
    <w:bookmarkEnd w:id="0"/>
    <w:p w:rsidR="005E684B" w:rsidRDefault="005E684B"/>
    <w:sectPr w:rsidR="005E6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034CD"/>
    <w:multiLevelType w:val="hybridMultilevel"/>
    <w:tmpl w:val="D084F7CA"/>
    <w:lvl w:ilvl="0" w:tplc="79B0F6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62"/>
    <w:rsid w:val="004E405A"/>
    <w:rsid w:val="005E684B"/>
    <w:rsid w:val="0077420E"/>
    <w:rsid w:val="0091135A"/>
    <w:rsid w:val="00BD4E4D"/>
    <w:rsid w:val="00E5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0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locked/>
    <w:rsid w:val="004E405A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E405A"/>
    <w:pPr>
      <w:shd w:val="clear" w:color="auto" w:fill="FFFFFF"/>
      <w:spacing w:before="2520" w:line="252" w:lineRule="exact"/>
    </w:pPr>
    <w:rPr>
      <w:rFonts w:ascii="Arial" w:eastAsia="Arial" w:hAnsi="Arial" w:cs="Arial"/>
      <w:b/>
      <w:bCs/>
      <w:color w:val="auto"/>
      <w:sz w:val="23"/>
      <w:szCs w:val="23"/>
      <w:lang w:eastAsia="en-US"/>
    </w:rPr>
  </w:style>
  <w:style w:type="character" w:customStyle="1" w:styleId="Nagwek1515">
    <w:name w:val="Nagłówek #15 (15)_"/>
    <w:link w:val="Nagwek15150"/>
    <w:locked/>
    <w:rsid w:val="004E405A"/>
    <w:rPr>
      <w:rFonts w:ascii="Arial" w:eastAsia="Arial" w:hAnsi="Arial" w:cs="Arial"/>
      <w:b/>
      <w:bCs/>
      <w:shd w:val="clear" w:color="auto" w:fill="FFFFFF"/>
    </w:rPr>
  </w:style>
  <w:style w:type="paragraph" w:customStyle="1" w:styleId="Nagwek15150">
    <w:name w:val="Nagłówek #15 (15)"/>
    <w:basedOn w:val="Normalny"/>
    <w:link w:val="Nagwek1515"/>
    <w:rsid w:val="004E405A"/>
    <w:pPr>
      <w:shd w:val="clear" w:color="auto" w:fill="FFFFFF"/>
      <w:spacing w:before="480" w:line="377" w:lineRule="exact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/>
    </w:rPr>
  </w:style>
  <w:style w:type="character" w:customStyle="1" w:styleId="Nagwek1516">
    <w:name w:val="Nagłówek #15 (16)_"/>
    <w:link w:val="Nagwek15160"/>
    <w:locked/>
    <w:rsid w:val="004E405A"/>
    <w:rPr>
      <w:rFonts w:ascii="Arial" w:eastAsia="Arial" w:hAnsi="Arial" w:cs="Arial"/>
      <w:b/>
      <w:bCs/>
      <w:shd w:val="clear" w:color="auto" w:fill="FFFFFF"/>
    </w:rPr>
  </w:style>
  <w:style w:type="paragraph" w:customStyle="1" w:styleId="Nagwek15160">
    <w:name w:val="Nagłówek #15 (16)"/>
    <w:basedOn w:val="Normalny"/>
    <w:link w:val="Nagwek1516"/>
    <w:rsid w:val="004E405A"/>
    <w:pPr>
      <w:shd w:val="clear" w:color="auto" w:fill="FFFFFF"/>
      <w:spacing w:before="360" w:line="382" w:lineRule="exact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/>
    </w:rPr>
  </w:style>
  <w:style w:type="character" w:customStyle="1" w:styleId="Teksttreci">
    <w:name w:val="Tekst treści"/>
    <w:rsid w:val="004E405A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pl-PL"/>
    </w:rPr>
  </w:style>
  <w:style w:type="paragraph" w:styleId="Akapitzlist">
    <w:name w:val="List Paragraph"/>
    <w:basedOn w:val="Normalny"/>
    <w:uiPriority w:val="34"/>
    <w:qFormat/>
    <w:rsid w:val="004E405A"/>
    <w:pPr>
      <w:ind w:left="720"/>
      <w:contextualSpacing/>
    </w:pPr>
  </w:style>
  <w:style w:type="paragraph" w:customStyle="1" w:styleId="dolewego">
    <w:name w:val="do lewego"/>
    <w:basedOn w:val="Normalny"/>
    <w:rsid w:val="0091135A"/>
    <w:pPr>
      <w:widowControl/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color w:val="auto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0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locked/>
    <w:rsid w:val="004E405A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E405A"/>
    <w:pPr>
      <w:shd w:val="clear" w:color="auto" w:fill="FFFFFF"/>
      <w:spacing w:before="2520" w:line="252" w:lineRule="exact"/>
    </w:pPr>
    <w:rPr>
      <w:rFonts w:ascii="Arial" w:eastAsia="Arial" w:hAnsi="Arial" w:cs="Arial"/>
      <w:b/>
      <w:bCs/>
      <w:color w:val="auto"/>
      <w:sz w:val="23"/>
      <w:szCs w:val="23"/>
      <w:lang w:eastAsia="en-US"/>
    </w:rPr>
  </w:style>
  <w:style w:type="character" w:customStyle="1" w:styleId="Nagwek1515">
    <w:name w:val="Nagłówek #15 (15)_"/>
    <w:link w:val="Nagwek15150"/>
    <w:locked/>
    <w:rsid w:val="004E405A"/>
    <w:rPr>
      <w:rFonts w:ascii="Arial" w:eastAsia="Arial" w:hAnsi="Arial" w:cs="Arial"/>
      <w:b/>
      <w:bCs/>
      <w:shd w:val="clear" w:color="auto" w:fill="FFFFFF"/>
    </w:rPr>
  </w:style>
  <w:style w:type="paragraph" w:customStyle="1" w:styleId="Nagwek15150">
    <w:name w:val="Nagłówek #15 (15)"/>
    <w:basedOn w:val="Normalny"/>
    <w:link w:val="Nagwek1515"/>
    <w:rsid w:val="004E405A"/>
    <w:pPr>
      <w:shd w:val="clear" w:color="auto" w:fill="FFFFFF"/>
      <w:spacing w:before="480" w:line="377" w:lineRule="exact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/>
    </w:rPr>
  </w:style>
  <w:style w:type="character" w:customStyle="1" w:styleId="Nagwek1516">
    <w:name w:val="Nagłówek #15 (16)_"/>
    <w:link w:val="Nagwek15160"/>
    <w:locked/>
    <w:rsid w:val="004E405A"/>
    <w:rPr>
      <w:rFonts w:ascii="Arial" w:eastAsia="Arial" w:hAnsi="Arial" w:cs="Arial"/>
      <w:b/>
      <w:bCs/>
      <w:shd w:val="clear" w:color="auto" w:fill="FFFFFF"/>
    </w:rPr>
  </w:style>
  <w:style w:type="paragraph" w:customStyle="1" w:styleId="Nagwek15160">
    <w:name w:val="Nagłówek #15 (16)"/>
    <w:basedOn w:val="Normalny"/>
    <w:link w:val="Nagwek1516"/>
    <w:rsid w:val="004E405A"/>
    <w:pPr>
      <w:shd w:val="clear" w:color="auto" w:fill="FFFFFF"/>
      <w:spacing w:before="360" w:line="382" w:lineRule="exact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/>
    </w:rPr>
  </w:style>
  <w:style w:type="character" w:customStyle="1" w:styleId="Teksttreci">
    <w:name w:val="Tekst treści"/>
    <w:rsid w:val="004E405A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pl-PL"/>
    </w:rPr>
  </w:style>
  <w:style w:type="paragraph" w:styleId="Akapitzlist">
    <w:name w:val="List Paragraph"/>
    <w:basedOn w:val="Normalny"/>
    <w:uiPriority w:val="34"/>
    <w:qFormat/>
    <w:rsid w:val="004E405A"/>
    <w:pPr>
      <w:ind w:left="720"/>
      <w:contextualSpacing/>
    </w:pPr>
  </w:style>
  <w:style w:type="paragraph" w:customStyle="1" w:styleId="dolewego">
    <w:name w:val="do lewego"/>
    <w:basedOn w:val="Normalny"/>
    <w:rsid w:val="0091135A"/>
    <w:pPr>
      <w:widowControl/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color w:val="auto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Brzozowska</dc:creator>
  <cp:keywords/>
  <dc:description/>
  <cp:lastModifiedBy>Anna Brzozowska</cp:lastModifiedBy>
  <cp:revision>3</cp:revision>
  <cp:lastPrinted>2018-02-20T08:41:00Z</cp:lastPrinted>
  <dcterms:created xsi:type="dcterms:W3CDTF">2018-02-20T08:14:00Z</dcterms:created>
  <dcterms:modified xsi:type="dcterms:W3CDTF">2018-02-21T08:18:00Z</dcterms:modified>
</cp:coreProperties>
</file>