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DB" w:rsidRDefault="00EB41DB" w:rsidP="00EB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Piotrków Trybunalski, </w:t>
      </w:r>
      <w:r w:rsidR="00775547">
        <w:rPr>
          <w:rFonts w:ascii="Arial" w:hAnsi="Arial" w:cs="Arial"/>
          <w:sz w:val="18"/>
          <w:szCs w:val="18"/>
        </w:rPr>
        <w:t>1</w:t>
      </w:r>
      <w:r w:rsidR="000B1B2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.09.2021r.</w:t>
      </w:r>
    </w:p>
    <w:p w:rsidR="00EB41DB" w:rsidRDefault="00EB41DB" w:rsidP="00EB41DB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EB41DB" w:rsidRDefault="00EB41DB" w:rsidP="00EB4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Ośrodek Sportu i Rekreacji</w:t>
      </w:r>
      <w:r>
        <w:rPr>
          <w:sz w:val="18"/>
          <w:szCs w:val="18"/>
        </w:rPr>
        <w:t xml:space="preserve"> </w:t>
      </w:r>
    </w:p>
    <w:p w:rsidR="00EB41DB" w:rsidRDefault="00EB41DB" w:rsidP="00EB41DB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ul. Stefana Batorego 8 </w:t>
      </w:r>
    </w:p>
    <w:p w:rsidR="00EB41DB" w:rsidRDefault="00EB41DB" w:rsidP="00EB41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EB41DB" w:rsidRPr="003B136E" w:rsidRDefault="00EB41DB" w:rsidP="00EB41DB">
      <w:pPr>
        <w:jc w:val="both"/>
        <w:rPr>
          <w:rFonts w:ascii="Arial" w:eastAsia="Calibri" w:hAnsi="Arial" w:cs="Arial"/>
          <w:b/>
          <w:sz w:val="10"/>
          <w:szCs w:val="10"/>
        </w:rPr>
      </w:pPr>
    </w:p>
    <w:p w:rsidR="00EB41DB" w:rsidRDefault="00EB41DB" w:rsidP="00EB41DB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DAG.3400.44.2021                                                                    </w:t>
      </w:r>
    </w:p>
    <w:p w:rsidR="00EB41DB" w:rsidRDefault="00EB41DB" w:rsidP="00EB41DB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/znak sprawy/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:rsidR="00EB41DB" w:rsidRPr="003A067D" w:rsidRDefault="00EB41DB" w:rsidP="00EB41DB">
      <w:pPr>
        <w:jc w:val="both"/>
        <w:rPr>
          <w:rFonts w:ascii="Arial" w:hAnsi="Arial" w:cs="Arial"/>
          <w:sz w:val="10"/>
          <w:szCs w:val="10"/>
        </w:rPr>
      </w:pPr>
    </w:p>
    <w:p w:rsidR="00EB41DB" w:rsidRDefault="00EB41DB" w:rsidP="00EB41DB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EB41DB" w:rsidRDefault="00EB41DB" w:rsidP="00EB41DB">
      <w:pPr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efac735f-860c-465b-8246-88e52795ef16                                  </w:t>
      </w:r>
    </w:p>
    <w:p w:rsidR="00EB41DB" w:rsidRPr="003A067D" w:rsidRDefault="00EB41DB" w:rsidP="00EB41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3A067D">
        <w:rPr>
          <w:rFonts w:ascii="Arial" w:eastAsia="Calibri" w:hAnsi="Arial" w:cs="Arial"/>
          <w:b/>
          <w:sz w:val="20"/>
          <w:szCs w:val="20"/>
        </w:rPr>
        <w:t>Wykonawcy, którzy złożyli oferty</w:t>
      </w:r>
    </w:p>
    <w:p w:rsidR="00EB41DB" w:rsidRPr="003A067D" w:rsidRDefault="00EB41DB" w:rsidP="00EB41DB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067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A067D">
        <w:rPr>
          <w:rFonts w:ascii="Arial" w:eastAsia="Calibri" w:hAnsi="Arial" w:cs="Arial"/>
          <w:b/>
          <w:sz w:val="20"/>
          <w:szCs w:val="20"/>
        </w:rPr>
        <w:t>w postępowaniu</w:t>
      </w:r>
      <w:r w:rsidRPr="003A067D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EB41DB" w:rsidRDefault="00EB41DB" w:rsidP="00EB41DB">
      <w:pPr>
        <w:rPr>
          <w:rFonts w:ascii="Arial" w:hAnsi="Arial" w:cs="Arial"/>
          <w:b/>
          <w:sz w:val="18"/>
          <w:szCs w:val="18"/>
        </w:rPr>
      </w:pPr>
    </w:p>
    <w:p w:rsidR="00EB41DB" w:rsidRDefault="00EB41DB" w:rsidP="00EB41DB">
      <w:pPr>
        <w:jc w:val="center"/>
        <w:rPr>
          <w:rFonts w:ascii="Arial" w:hAnsi="Arial" w:cs="Arial"/>
          <w:b/>
          <w:sz w:val="20"/>
          <w:szCs w:val="20"/>
        </w:rPr>
      </w:pPr>
    </w:p>
    <w:p w:rsidR="00EB41DB" w:rsidRDefault="00EB41DB" w:rsidP="00EB41DB">
      <w:pPr>
        <w:jc w:val="center"/>
        <w:rPr>
          <w:rFonts w:ascii="Arial" w:hAnsi="Arial" w:cs="Arial"/>
          <w:b/>
          <w:sz w:val="20"/>
          <w:szCs w:val="20"/>
        </w:rPr>
      </w:pPr>
    </w:p>
    <w:p w:rsidR="00EB41DB" w:rsidRPr="003B136E" w:rsidRDefault="00EB41DB" w:rsidP="00EB41DB">
      <w:pPr>
        <w:pStyle w:val="Tekstpodstawowy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B41DB">
        <w:rPr>
          <w:rFonts w:ascii="Arial" w:hAnsi="Arial" w:cs="Arial"/>
          <w:b/>
          <w:sz w:val="20"/>
        </w:rPr>
        <w:t>W</w:t>
      </w:r>
      <w:r w:rsidR="00DC50A5">
        <w:rPr>
          <w:rFonts w:ascii="Arial" w:hAnsi="Arial" w:cs="Arial"/>
          <w:b/>
          <w:sz w:val="20"/>
        </w:rPr>
        <w:t xml:space="preserve">NIOSEK </w:t>
      </w:r>
      <w:r w:rsidRPr="00EB41DB">
        <w:rPr>
          <w:rFonts w:ascii="Arial" w:hAnsi="Arial" w:cs="Arial"/>
          <w:b/>
          <w:sz w:val="20"/>
        </w:rPr>
        <w:t>O PRZEDŁUŻENI</w:t>
      </w:r>
      <w:r w:rsidR="00DC50A5">
        <w:rPr>
          <w:rFonts w:ascii="Arial" w:hAnsi="Arial" w:cs="Arial"/>
          <w:b/>
          <w:sz w:val="20"/>
        </w:rPr>
        <w:t>E</w:t>
      </w:r>
      <w:r w:rsidRPr="00EB41DB">
        <w:rPr>
          <w:rFonts w:ascii="Arial" w:hAnsi="Arial" w:cs="Arial"/>
          <w:b/>
          <w:sz w:val="20"/>
        </w:rPr>
        <w:t xml:space="preserve"> TERMINU ZWIĄZANIA OFERTĄ</w:t>
      </w:r>
    </w:p>
    <w:p w:rsidR="00EB41DB" w:rsidRDefault="00EB41DB" w:rsidP="00EB41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postępowaniu o udzielnie zamówienia prowadzonego w trybie podstawowym na podstawie art. 275 ust. 1 ustawy </w:t>
      </w:r>
    </w:p>
    <w:p w:rsidR="00EB41DB" w:rsidRDefault="00EB41DB" w:rsidP="00EB41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11 września 2019 r. Prawo zamówień publicznych (Dz. U. z 2019 r. poz. 2019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na:</w:t>
      </w:r>
    </w:p>
    <w:p w:rsidR="00EB41DB" w:rsidRPr="003B136E" w:rsidRDefault="00EB41DB" w:rsidP="00EB41DB">
      <w:pPr>
        <w:ind w:firstLine="7"/>
        <w:rPr>
          <w:rFonts w:ascii="Arial" w:hAnsi="Arial" w:cs="Arial"/>
          <w:b/>
          <w:i/>
          <w:sz w:val="16"/>
          <w:szCs w:val="16"/>
        </w:rPr>
      </w:pPr>
    </w:p>
    <w:p w:rsidR="00EB41DB" w:rsidRDefault="00EB41DB" w:rsidP="00EB41DB">
      <w:pPr>
        <w:ind w:firstLine="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„Zagospodarowanie terenu Kąpieliska „Słoneczko”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w Piotrkowie Trybunalskim obejmującego:</w:t>
      </w:r>
    </w:p>
    <w:p w:rsidR="00EB41DB" w:rsidRDefault="00EB41DB" w:rsidP="00EB41DB">
      <w:pPr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wykonanie pływającego pomostu, pełniącego rolę wygrodzenia strzeżonego kąpieliska”.</w:t>
      </w:r>
    </w:p>
    <w:p w:rsidR="00EB41DB" w:rsidRPr="003B136E" w:rsidRDefault="00EB41DB" w:rsidP="00EB41DB">
      <w:pPr>
        <w:ind w:left="6372"/>
        <w:rPr>
          <w:rFonts w:ascii="Arial" w:hAnsi="Arial" w:cs="Arial"/>
          <w:sz w:val="16"/>
          <w:szCs w:val="16"/>
        </w:rPr>
      </w:pPr>
    </w:p>
    <w:p w:rsidR="00DC50A5" w:rsidRPr="007C26D1" w:rsidRDefault="00EB41DB" w:rsidP="00EB41DB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EB41DB">
        <w:rPr>
          <w:rFonts w:ascii="Arial" w:hAnsi="Arial" w:cs="Arial"/>
          <w:sz w:val="18"/>
          <w:szCs w:val="18"/>
        </w:rPr>
        <w:t xml:space="preserve">Działając na podstawie art. 220 ust. 3 ustawy z dnia 11 września 2019 r. ‏– Prawo zamówień publicznych (Dz.U. z 2019 r. poz. 2019 ze zm.; zwana dalej: </w:t>
      </w:r>
      <w:proofErr w:type="spellStart"/>
      <w:r w:rsidRPr="00EB41D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zp</w:t>
      </w:r>
      <w:proofErr w:type="spellEnd"/>
      <w:r w:rsidRPr="00EB41DB">
        <w:rPr>
          <w:rFonts w:ascii="Arial" w:hAnsi="Arial" w:cs="Arial"/>
          <w:sz w:val="18"/>
          <w:szCs w:val="18"/>
        </w:rPr>
        <w:t xml:space="preserve">), Zamawiający informuje, że termin związania ofertą w przedmiotowym postępowaniu upływa w dniu </w:t>
      </w:r>
      <w:r w:rsidR="00DC66D7" w:rsidRPr="007C26D1">
        <w:rPr>
          <w:rFonts w:ascii="Arial" w:hAnsi="Arial" w:cs="Arial"/>
          <w:sz w:val="18"/>
          <w:szCs w:val="18"/>
        </w:rPr>
        <w:t>14.09</w:t>
      </w:r>
      <w:r w:rsidRPr="007C26D1">
        <w:rPr>
          <w:rFonts w:ascii="Arial" w:hAnsi="Arial" w:cs="Arial"/>
          <w:sz w:val="18"/>
          <w:szCs w:val="18"/>
        </w:rPr>
        <w:t xml:space="preserve">.2021r. </w:t>
      </w:r>
    </w:p>
    <w:p w:rsidR="00DC50A5" w:rsidRPr="004A22A2" w:rsidRDefault="00DC50A5" w:rsidP="00DC50A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C50A5">
        <w:rPr>
          <w:rFonts w:ascii="Arial" w:hAnsi="Arial" w:cs="Arial"/>
          <w:sz w:val="18"/>
          <w:szCs w:val="18"/>
        </w:rPr>
        <w:t>Na podstawie art. 307 ust.</w:t>
      </w:r>
      <w:r>
        <w:rPr>
          <w:rFonts w:ascii="Arial" w:hAnsi="Arial" w:cs="Arial"/>
          <w:sz w:val="18"/>
          <w:szCs w:val="18"/>
        </w:rPr>
        <w:t xml:space="preserve"> </w:t>
      </w:r>
      <w:r w:rsidRPr="00DC50A5">
        <w:rPr>
          <w:rFonts w:ascii="Arial" w:hAnsi="Arial" w:cs="Arial"/>
          <w:sz w:val="18"/>
          <w:szCs w:val="18"/>
        </w:rPr>
        <w:t>2 ustawy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DC50A5">
        <w:rPr>
          <w:rFonts w:ascii="Arial" w:hAnsi="Arial" w:cs="Arial"/>
          <w:sz w:val="18"/>
          <w:szCs w:val="18"/>
        </w:rPr>
        <w:t xml:space="preserve">Zamawiający zwraca się z wnioskiem o wyrażenie zgody </w:t>
      </w:r>
      <w:r w:rsidRPr="004A22A2">
        <w:rPr>
          <w:rFonts w:ascii="Arial" w:hAnsi="Arial" w:cs="Arial"/>
          <w:b/>
          <w:sz w:val="18"/>
          <w:szCs w:val="18"/>
        </w:rPr>
        <w:t xml:space="preserve">na przedłużenie terminu związania ofertą o kolejne 30 dni, tj. do dnia </w:t>
      </w:r>
      <w:r w:rsidR="00B2579F" w:rsidRPr="004A22A2">
        <w:rPr>
          <w:rFonts w:ascii="Arial" w:hAnsi="Arial" w:cs="Arial"/>
          <w:b/>
          <w:sz w:val="18"/>
          <w:szCs w:val="18"/>
        </w:rPr>
        <w:t>14.10.</w:t>
      </w:r>
      <w:r w:rsidRPr="004A22A2">
        <w:rPr>
          <w:rFonts w:ascii="Arial" w:hAnsi="Arial" w:cs="Arial"/>
          <w:b/>
          <w:sz w:val="18"/>
          <w:szCs w:val="18"/>
        </w:rPr>
        <w:t xml:space="preserve">2021 r. </w:t>
      </w:r>
    </w:p>
    <w:p w:rsidR="00EB41DB" w:rsidRPr="00D72ABD" w:rsidRDefault="00F4603A" w:rsidP="00EB41DB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kern w:val="2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</w:t>
      </w:r>
      <w:r w:rsidR="00EB41DB" w:rsidRPr="00EB41DB">
        <w:rPr>
          <w:rFonts w:ascii="Arial" w:hAnsi="Arial" w:cs="Arial"/>
          <w:sz w:val="18"/>
          <w:szCs w:val="18"/>
        </w:rPr>
        <w:t xml:space="preserve">świadczenie zawierające zgodę na przedłużenie terminu związania ofertą, </w:t>
      </w:r>
      <w:r w:rsidR="00EB41DB" w:rsidRPr="00EB41DB">
        <w:rPr>
          <w:rFonts w:ascii="Arial" w:hAnsi="Arial" w:cs="Arial"/>
          <w:kern w:val="2"/>
          <w:sz w:val="18"/>
          <w:szCs w:val="18"/>
        </w:rPr>
        <w:t>opatrzone podpisem przez osobę upoważnioną do reprezentowania Wykonawcy, w formie/postaci elektronicznej</w:t>
      </w:r>
      <w:r w:rsidR="004A22A2">
        <w:rPr>
          <w:rFonts w:ascii="Arial" w:hAnsi="Arial" w:cs="Arial"/>
          <w:kern w:val="2"/>
          <w:sz w:val="18"/>
          <w:szCs w:val="18"/>
        </w:rPr>
        <w:t xml:space="preserve"> opatrzonej podpisem zaufanym lub podpisem osobistym, zgodnie z zapisami Rozdziału XII SWZ</w:t>
      </w:r>
      <w:r w:rsidR="007C692B">
        <w:rPr>
          <w:rFonts w:ascii="Arial" w:hAnsi="Arial" w:cs="Arial"/>
          <w:kern w:val="2"/>
          <w:sz w:val="18"/>
          <w:szCs w:val="18"/>
        </w:rPr>
        <w:t xml:space="preserve"> CZĘŚĆ I (IDW)</w:t>
      </w:r>
      <w:r w:rsidR="007C26D1">
        <w:rPr>
          <w:rFonts w:ascii="Arial" w:hAnsi="Arial" w:cs="Arial"/>
          <w:kern w:val="2"/>
          <w:sz w:val="18"/>
          <w:szCs w:val="18"/>
        </w:rPr>
        <w:t xml:space="preserve">, należy złożyć Zamawiającemu </w:t>
      </w:r>
      <w:r w:rsidR="00B2579F">
        <w:rPr>
          <w:rFonts w:ascii="Arial" w:hAnsi="Arial" w:cs="Arial"/>
          <w:kern w:val="2"/>
          <w:sz w:val="18"/>
          <w:szCs w:val="18"/>
        </w:rPr>
        <w:t xml:space="preserve">za pośrednictwem </w:t>
      </w:r>
      <w:r>
        <w:rPr>
          <w:rFonts w:ascii="Arial" w:hAnsi="Arial" w:cs="Arial"/>
          <w:kern w:val="2"/>
          <w:sz w:val="18"/>
          <w:szCs w:val="18"/>
        </w:rPr>
        <w:t xml:space="preserve">dedykowanego formularza dostępnego na </w:t>
      </w:r>
      <w:proofErr w:type="spellStart"/>
      <w:r w:rsidR="00B2579F">
        <w:rPr>
          <w:rFonts w:ascii="Arial" w:hAnsi="Arial" w:cs="Arial"/>
          <w:kern w:val="2"/>
          <w:sz w:val="18"/>
          <w:szCs w:val="18"/>
        </w:rPr>
        <w:t>ePuap</w:t>
      </w:r>
      <w:proofErr w:type="spellEnd"/>
      <w:r>
        <w:rPr>
          <w:rFonts w:ascii="Arial" w:hAnsi="Arial" w:cs="Arial"/>
          <w:kern w:val="2"/>
          <w:sz w:val="18"/>
          <w:szCs w:val="18"/>
        </w:rPr>
        <w:t xml:space="preserve"> oraz udostępnionego przez </w:t>
      </w:r>
      <w:proofErr w:type="spellStart"/>
      <w:r>
        <w:rPr>
          <w:rFonts w:ascii="Arial" w:hAnsi="Arial" w:cs="Arial"/>
          <w:kern w:val="2"/>
          <w:sz w:val="18"/>
          <w:szCs w:val="18"/>
        </w:rPr>
        <w:t>miniPortal</w:t>
      </w:r>
      <w:proofErr w:type="spellEnd"/>
      <w:r>
        <w:rPr>
          <w:rFonts w:ascii="Arial" w:hAnsi="Arial" w:cs="Arial"/>
          <w:kern w:val="2"/>
          <w:sz w:val="18"/>
          <w:szCs w:val="18"/>
        </w:rPr>
        <w:t xml:space="preserve"> (Formularz do komunikacji)</w:t>
      </w:r>
      <w:r w:rsidR="007C26D1">
        <w:rPr>
          <w:rFonts w:ascii="Arial" w:hAnsi="Arial" w:cs="Arial"/>
          <w:kern w:val="2"/>
          <w:sz w:val="18"/>
          <w:szCs w:val="18"/>
        </w:rPr>
        <w:t xml:space="preserve">, w nieprzekraczalnym terminie </w:t>
      </w:r>
      <w:r w:rsidR="007C26D1" w:rsidRPr="00D72ABD">
        <w:rPr>
          <w:rFonts w:ascii="Arial" w:hAnsi="Arial" w:cs="Arial"/>
          <w:kern w:val="2"/>
          <w:sz w:val="18"/>
          <w:szCs w:val="18"/>
          <w:u w:val="single"/>
        </w:rPr>
        <w:t>d</w:t>
      </w:r>
      <w:r w:rsidR="00EB41DB" w:rsidRPr="00D72ABD">
        <w:rPr>
          <w:rFonts w:ascii="Arial" w:hAnsi="Arial" w:cs="Arial"/>
          <w:kern w:val="2"/>
          <w:sz w:val="18"/>
          <w:szCs w:val="18"/>
          <w:u w:val="single"/>
        </w:rPr>
        <w:t xml:space="preserve">o dnia </w:t>
      </w:r>
      <w:r w:rsidR="007C26D1" w:rsidRPr="00D72ABD">
        <w:rPr>
          <w:rFonts w:ascii="Arial" w:hAnsi="Arial" w:cs="Arial"/>
          <w:kern w:val="2"/>
          <w:sz w:val="18"/>
          <w:szCs w:val="18"/>
          <w:u w:val="single"/>
        </w:rPr>
        <w:t>1</w:t>
      </w:r>
      <w:r w:rsidR="000B1B21">
        <w:rPr>
          <w:rFonts w:ascii="Arial" w:hAnsi="Arial" w:cs="Arial"/>
          <w:kern w:val="2"/>
          <w:sz w:val="18"/>
          <w:szCs w:val="18"/>
          <w:u w:val="single"/>
        </w:rPr>
        <w:t>6</w:t>
      </w:r>
      <w:bookmarkStart w:id="0" w:name="_GoBack"/>
      <w:bookmarkEnd w:id="0"/>
      <w:r w:rsidR="007C26D1" w:rsidRPr="00D72ABD">
        <w:rPr>
          <w:rFonts w:ascii="Arial" w:hAnsi="Arial" w:cs="Arial"/>
          <w:kern w:val="2"/>
          <w:sz w:val="18"/>
          <w:szCs w:val="18"/>
          <w:u w:val="single"/>
        </w:rPr>
        <w:t>.10</w:t>
      </w:r>
      <w:r w:rsidR="00603676" w:rsidRPr="00D72ABD">
        <w:rPr>
          <w:rFonts w:ascii="Arial" w:hAnsi="Arial" w:cs="Arial"/>
          <w:kern w:val="2"/>
          <w:sz w:val="18"/>
          <w:szCs w:val="18"/>
          <w:u w:val="single"/>
        </w:rPr>
        <w:t>.2021 r.</w:t>
      </w:r>
      <w:r w:rsidR="00EB41DB" w:rsidRPr="00D72ABD">
        <w:rPr>
          <w:rFonts w:ascii="Arial" w:hAnsi="Arial" w:cs="Arial"/>
          <w:kern w:val="2"/>
          <w:sz w:val="18"/>
          <w:szCs w:val="18"/>
          <w:u w:val="single"/>
        </w:rPr>
        <w:t xml:space="preserve"> </w:t>
      </w:r>
    </w:p>
    <w:p w:rsidR="007C26D1" w:rsidRDefault="007C26D1" w:rsidP="007C26D1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DC50A5">
        <w:rPr>
          <w:rFonts w:ascii="Arial" w:hAnsi="Arial" w:cs="Arial"/>
          <w:sz w:val="18"/>
          <w:szCs w:val="18"/>
        </w:rPr>
        <w:t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 postępowania o udzielenie w/w zamówienia zgodnie z art. 226 ust. 1 pkt. 12 ustawy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0A5">
        <w:rPr>
          <w:rFonts w:ascii="Arial" w:hAnsi="Arial" w:cs="Arial"/>
          <w:sz w:val="18"/>
          <w:szCs w:val="18"/>
        </w:rPr>
        <w:t>Pzp</w:t>
      </w:r>
      <w:proofErr w:type="spellEnd"/>
      <w:r w:rsidRPr="00DC50A5">
        <w:rPr>
          <w:rFonts w:ascii="Arial" w:hAnsi="Arial" w:cs="Arial"/>
          <w:sz w:val="18"/>
          <w:szCs w:val="18"/>
        </w:rPr>
        <w:t>.</w:t>
      </w:r>
    </w:p>
    <w:p w:rsidR="005943B8" w:rsidRPr="00DC50A5" w:rsidRDefault="005943B8" w:rsidP="005943B8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DC50A5">
        <w:rPr>
          <w:rFonts w:ascii="Arial" w:hAnsi="Arial" w:cs="Arial"/>
          <w:sz w:val="18"/>
          <w:szCs w:val="18"/>
        </w:rPr>
        <w:t xml:space="preserve">W załączeniu wzór oświadczenia Wykonawcy na wniosek Zamawiającego w sprawie wyrażenia zgody na przedłużenie terminu związania ofertą. </w:t>
      </w:r>
    </w:p>
    <w:p w:rsidR="00EB41DB" w:rsidRDefault="00EB41DB" w:rsidP="00EB41DB">
      <w:pPr>
        <w:rPr>
          <w:rFonts w:ascii="Arial" w:hAnsi="Arial" w:cs="Arial"/>
          <w:sz w:val="18"/>
          <w:szCs w:val="18"/>
          <w:u w:val="single"/>
        </w:rPr>
      </w:pPr>
    </w:p>
    <w:p w:rsidR="00EB41DB" w:rsidRPr="007958D9" w:rsidRDefault="00EB41DB" w:rsidP="00EB41DB">
      <w:pPr>
        <w:rPr>
          <w:rFonts w:ascii="Arial" w:hAnsi="Arial" w:cs="Arial"/>
          <w:sz w:val="16"/>
          <w:szCs w:val="16"/>
          <w:u w:val="single"/>
        </w:rPr>
      </w:pPr>
      <w:r w:rsidRPr="007958D9">
        <w:rPr>
          <w:rFonts w:ascii="Arial" w:hAnsi="Arial" w:cs="Arial"/>
          <w:sz w:val="16"/>
          <w:szCs w:val="16"/>
          <w:u w:val="single"/>
        </w:rPr>
        <w:t>Rozdzielnik:</w:t>
      </w:r>
    </w:p>
    <w:p w:rsidR="00EB41DB" w:rsidRDefault="00EB41DB" w:rsidP="00EB41DB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Wykonawc</w:t>
      </w:r>
      <w:r w:rsidR="00B36CE0">
        <w:rPr>
          <w:rFonts w:ascii="Arial" w:hAnsi="Arial" w:cs="Arial"/>
          <w:sz w:val="16"/>
          <w:szCs w:val="16"/>
        </w:rPr>
        <w:t>a</w:t>
      </w:r>
      <w:r w:rsidRPr="007958D9">
        <w:rPr>
          <w:rFonts w:ascii="Arial" w:hAnsi="Arial" w:cs="Arial"/>
          <w:sz w:val="16"/>
          <w:szCs w:val="16"/>
        </w:rPr>
        <w:t>, który złożył ofertę.</w:t>
      </w:r>
    </w:p>
    <w:p w:rsidR="00D42661" w:rsidRPr="007958D9" w:rsidRDefault="00D42661" w:rsidP="00EB41DB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Strona internetowa postępowania.</w:t>
      </w:r>
    </w:p>
    <w:p w:rsidR="00EB41DB" w:rsidRPr="007958D9" w:rsidRDefault="00EB41DB" w:rsidP="00EB41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a/a</w:t>
      </w:r>
    </w:p>
    <w:p w:rsidR="00EB41DB" w:rsidRDefault="00EB41DB" w:rsidP="00EB41DB">
      <w:pPr>
        <w:ind w:left="6372"/>
        <w:rPr>
          <w:rFonts w:ascii="Arial" w:hAnsi="Arial" w:cs="Arial"/>
          <w:sz w:val="22"/>
        </w:rPr>
      </w:pPr>
    </w:p>
    <w:p w:rsidR="00EB41DB" w:rsidRDefault="00EB41DB" w:rsidP="00EB41DB">
      <w:pPr>
        <w:jc w:val="right"/>
        <w:rPr>
          <w:rFonts w:ascii="Arial" w:hAnsi="Arial" w:cs="Arial"/>
          <w:sz w:val="18"/>
          <w:szCs w:val="18"/>
        </w:rPr>
      </w:pPr>
    </w:p>
    <w:p w:rsidR="00775547" w:rsidRDefault="00775547" w:rsidP="00EB41DB">
      <w:pPr>
        <w:jc w:val="right"/>
        <w:rPr>
          <w:rFonts w:ascii="Arial" w:hAnsi="Arial" w:cs="Arial"/>
          <w:sz w:val="18"/>
          <w:szCs w:val="18"/>
        </w:rPr>
      </w:pPr>
    </w:p>
    <w:p w:rsidR="005943B8" w:rsidRDefault="005943B8" w:rsidP="00EB41DB">
      <w:pPr>
        <w:jc w:val="right"/>
        <w:rPr>
          <w:rFonts w:ascii="Arial" w:hAnsi="Arial" w:cs="Arial"/>
          <w:sz w:val="18"/>
          <w:szCs w:val="18"/>
        </w:rPr>
      </w:pPr>
    </w:p>
    <w:p w:rsidR="00796A9C" w:rsidRDefault="00796A9C" w:rsidP="008E536E"/>
    <w:p w:rsidR="00796A9C" w:rsidRDefault="00796A9C" w:rsidP="008E536E"/>
    <w:p w:rsidR="007C692B" w:rsidRDefault="007C692B" w:rsidP="008E536E"/>
    <w:p w:rsidR="007C692B" w:rsidRDefault="007C692B" w:rsidP="008E536E"/>
    <w:p w:rsidR="007C692B" w:rsidRDefault="007C692B" w:rsidP="008E536E"/>
    <w:p w:rsidR="007C692B" w:rsidRDefault="007C692B" w:rsidP="008E536E"/>
    <w:p w:rsidR="007C692B" w:rsidRDefault="007C692B" w:rsidP="008E536E"/>
    <w:p w:rsidR="008E536E" w:rsidRPr="00796A9C" w:rsidRDefault="00796A9C" w:rsidP="008E536E">
      <w:pPr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>….</w:t>
      </w:r>
      <w:r w:rsidR="004A22A2" w:rsidRPr="00796A9C">
        <w:rPr>
          <w:rFonts w:ascii="Arial" w:hAnsi="Arial" w:cs="Arial"/>
          <w:sz w:val="18"/>
          <w:szCs w:val="18"/>
        </w:rPr>
        <w:t xml:space="preserve">…………………………………. </w:t>
      </w:r>
    </w:p>
    <w:p w:rsidR="008E536E" w:rsidRPr="00796A9C" w:rsidRDefault="008E536E" w:rsidP="008E536E">
      <w:pPr>
        <w:spacing w:line="360" w:lineRule="auto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 xml:space="preserve"> (</w:t>
      </w:r>
      <w:r w:rsidR="004D5CF5">
        <w:rPr>
          <w:rFonts w:ascii="Arial" w:hAnsi="Arial" w:cs="Arial"/>
          <w:sz w:val="18"/>
          <w:szCs w:val="18"/>
        </w:rPr>
        <w:t xml:space="preserve">pieczęć firmowa </w:t>
      </w:r>
      <w:r w:rsidR="004A22A2" w:rsidRPr="00796A9C">
        <w:rPr>
          <w:rFonts w:ascii="Arial" w:hAnsi="Arial" w:cs="Arial"/>
          <w:sz w:val="18"/>
          <w:szCs w:val="18"/>
        </w:rPr>
        <w:t xml:space="preserve">Wykonawcy) </w:t>
      </w:r>
    </w:p>
    <w:p w:rsidR="008E536E" w:rsidRPr="007C692B" w:rsidRDefault="004A22A2" w:rsidP="008E536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692B">
        <w:rPr>
          <w:rFonts w:ascii="Arial" w:hAnsi="Arial" w:cs="Arial"/>
          <w:b/>
          <w:sz w:val="20"/>
          <w:szCs w:val="20"/>
        </w:rPr>
        <w:t>OŚWIADCZENIE</w:t>
      </w:r>
      <w:r w:rsidR="00796A9C" w:rsidRPr="007C692B">
        <w:rPr>
          <w:rFonts w:ascii="Arial" w:hAnsi="Arial" w:cs="Arial"/>
          <w:b/>
          <w:sz w:val="20"/>
          <w:szCs w:val="20"/>
        </w:rPr>
        <w:t xml:space="preserve"> </w:t>
      </w:r>
    </w:p>
    <w:p w:rsidR="00992450" w:rsidRPr="00796A9C" w:rsidRDefault="004A22A2" w:rsidP="00992450">
      <w:pPr>
        <w:jc w:val="center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 xml:space="preserve"> składane na potrzeby postępowania o udzielenie zamówienia publicznego </w:t>
      </w:r>
      <w:r w:rsidR="00992450" w:rsidRPr="00796A9C">
        <w:rPr>
          <w:rFonts w:ascii="Arial" w:hAnsi="Arial" w:cs="Arial"/>
          <w:sz w:val="18"/>
          <w:szCs w:val="18"/>
        </w:rPr>
        <w:t>na:</w:t>
      </w:r>
      <w:r w:rsidRPr="00796A9C">
        <w:rPr>
          <w:rFonts w:ascii="Arial" w:hAnsi="Arial" w:cs="Arial"/>
          <w:sz w:val="18"/>
          <w:szCs w:val="18"/>
        </w:rPr>
        <w:t xml:space="preserve"> </w:t>
      </w:r>
    </w:p>
    <w:p w:rsidR="00992450" w:rsidRPr="00796A9C" w:rsidRDefault="00992450" w:rsidP="00992450">
      <w:pPr>
        <w:ind w:firstLine="7"/>
        <w:jc w:val="center"/>
        <w:rPr>
          <w:rFonts w:ascii="Arial" w:hAnsi="Arial" w:cs="Arial"/>
          <w:b/>
          <w:i/>
          <w:sz w:val="18"/>
          <w:szCs w:val="18"/>
        </w:rPr>
      </w:pPr>
      <w:r w:rsidRPr="00796A9C">
        <w:rPr>
          <w:rFonts w:ascii="Arial" w:hAnsi="Arial" w:cs="Arial"/>
          <w:b/>
          <w:i/>
          <w:sz w:val="18"/>
          <w:szCs w:val="18"/>
        </w:rPr>
        <w:t xml:space="preserve">„Zagospodarowanie terenu Kąpieliska „Słoneczko” </w:t>
      </w:r>
      <w:proofErr w:type="spellStart"/>
      <w:r w:rsidRPr="00796A9C">
        <w:rPr>
          <w:rFonts w:ascii="Arial" w:hAnsi="Arial" w:cs="Arial"/>
          <w:b/>
          <w:i/>
          <w:sz w:val="18"/>
          <w:szCs w:val="18"/>
        </w:rPr>
        <w:t>OSiR</w:t>
      </w:r>
      <w:proofErr w:type="spellEnd"/>
      <w:r w:rsidRPr="00796A9C">
        <w:rPr>
          <w:rFonts w:ascii="Arial" w:hAnsi="Arial" w:cs="Arial"/>
          <w:b/>
          <w:i/>
          <w:sz w:val="18"/>
          <w:szCs w:val="18"/>
        </w:rPr>
        <w:t xml:space="preserve"> w Piotrkowie Trybunalskim obejmującego:</w:t>
      </w:r>
    </w:p>
    <w:p w:rsidR="00992450" w:rsidRPr="00796A9C" w:rsidRDefault="00992450" w:rsidP="0099245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796A9C">
        <w:rPr>
          <w:rFonts w:ascii="Arial" w:hAnsi="Arial" w:cs="Arial"/>
          <w:b/>
          <w:i/>
          <w:sz w:val="18"/>
          <w:szCs w:val="18"/>
        </w:rPr>
        <w:t>wykonanie pływającego pomostu, pełniącego rolę wygrodzenia strzeżonego kąpieliska”,</w:t>
      </w:r>
    </w:p>
    <w:p w:rsidR="00992450" w:rsidRPr="00796A9C" w:rsidRDefault="00992450" w:rsidP="00992450">
      <w:pPr>
        <w:jc w:val="center"/>
        <w:rPr>
          <w:rFonts w:ascii="Arial" w:hAnsi="Arial" w:cs="Arial"/>
          <w:i/>
          <w:color w:val="111111"/>
          <w:sz w:val="18"/>
          <w:szCs w:val="18"/>
          <w:shd w:val="clear" w:color="auto" w:fill="FFFFFF"/>
        </w:rPr>
      </w:pPr>
      <w:r w:rsidRPr="00796A9C">
        <w:rPr>
          <w:rFonts w:ascii="Arial" w:hAnsi="Arial" w:cs="Arial"/>
          <w:i/>
          <w:sz w:val="18"/>
          <w:szCs w:val="18"/>
        </w:rPr>
        <w:t xml:space="preserve">(znak sprawy: </w:t>
      </w:r>
      <w:r w:rsidRPr="00796A9C">
        <w:rPr>
          <w:rFonts w:ascii="Arial" w:eastAsia="Calibri" w:hAnsi="Arial" w:cs="Arial"/>
          <w:i/>
          <w:sz w:val="18"/>
          <w:szCs w:val="18"/>
        </w:rPr>
        <w:t xml:space="preserve">DAG.3400.44.2021, Identyfikator postepowania: </w:t>
      </w:r>
      <w:r w:rsidRPr="00796A9C">
        <w:rPr>
          <w:rFonts w:ascii="Arial" w:hAnsi="Arial" w:cs="Arial"/>
          <w:i/>
          <w:color w:val="111111"/>
          <w:sz w:val="18"/>
          <w:szCs w:val="18"/>
          <w:shd w:val="clear" w:color="auto" w:fill="FFFFFF"/>
        </w:rPr>
        <w:t>efac735f-860c-465b-8246-88e52795ef16), prowadzonego przez Ośrodek Sportu i Rekreacji w Piotrkowie Trybunalskim</w:t>
      </w:r>
    </w:p>
    <w:p w:rsidR="00992450" w:rsidRPr="00796A9C" w:rsidRDefault="00992450" w:rsidP="00992450">
      <w:pPr>
        <w:ind w:firstLine="7"/>
        <w:jc w:val="center"/>
        <w:rPr>
          <w:rFonts w:ascii="Arial" w:hAnsi="Arial" w:cs="Arial"/>
          <w:b/>
          <w:i/>
          <w:sz w:val="18"/>
          <w:szCs w:val="18"/>
        </w:rPr>
      </w:pPr>
    </w:p>
    <w:p w:rsidR="008E536E" w:rsidRPr="00796A9C" w:rsidRDefault="004A22A2" w:rsidP="008E536E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 xml:space="preserve">Ja, niżej podpisany </w:t>
      </w:r>
      <w:r w:rsidRPr="00796A9C">
        <w:rPr>
          <w:rFonts w:ascii="Arial" w:hAnsi="Arial" w:cs="Arial"/>
          <w:i/>
          <w:sz w:val="18"/>
          <w:szCs w:val="18"/>
        </w:rPr>
        <w:t>(imię i nazwisko)</w:t>
      </w:r>
      <w:r w:rsidRPr="00796A9C">
        <w:rPr>
          <w:rFonts w:ascii="Arial" w:hAnsi="Arial" w:cs="Arial"/>
          <w:sz w:val="18"/>
          <w:szCs w:val="18"/>
        </w:rPr>
        <w:t xml:space="preserve"> ……………………………………………</w:t>
      </w:r>
      <w:r w:rsidR="008E536E" w:rsidRPr="00796A9C">
        <w:rPr>
          <w:rFonts w:ascii="Arial" w:hAnsi="Arial" w:cs="Arial"/>
          <w:sz w:val="18"/>
          <w:szCs w:val="18"/>
        </w:rPr>
        <w:t>…………………………..</w:t>
      </w:r>
      <w:r w:rsidRPr="00796A9C">
        <w:rPr>
          <w:rFonts w:ascii="Arial" w:hAnsi="Arial" w:cs="Arial"/>
          <w:sz w:val="18"/>
          <w:szCs w:val="18"/>
        </w:rPr>
        <w:t xml:space="preserve">……………………… </w:t>
      </w:r>
    </w:p>
    <w:p w:rsidR="00796A9C" w:rsidRDefault="008E536E" w:rsidP="008E536E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>j</w:t>
      </w:r>
      <w:r w:rsidR="004A22A2" w:rsidRPr="00796A9C">
        <w:rPr>
          <w:rFonts w:ascii="Arial" w:hAnsi="Arial" w:cs="Arial"/>
          <w:sz w:val="18"/>
          <w:szCs w:val="18"/>
        </w:rPr>
        <w:t xml:space="preserve">ako upoważniony do reprezentowania Wykonawcy </w:t>
      </w:r>
      <w:r w:rsidR="004A22A2" w:rsidRPr="00796A9C">
        <w:rPr>
          <w:rFonts w:ascii="Arial" w:hAnsi="Arial" w:cs="Arial"/>
          <w:i/>
          <w:sz w:val="18"/>
          <w:szCs w:val="18"/>
        </w:rPr>
        <w:t>(nazwa firmy)</w:t>
      </w:r>
      <w:r w:rsidR="004A22A2" w:rsidRPr="00796A9C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 w:rsidR="00796A9C">
        <w:rPr>
          <w:rFonts w:ascii="Arial" w:hAnsi="Arial" w:cs="Arial"/>
          <w:sz w:val="18"/>
          <w:szCs w:val="18"/>
        </w:rPr>
        <w:t>…</w:t>
      </w:r>
      <w:r w:rsidR="004A22A2" w:rsidRPr="00796A9C">
        <w:rPr>
          <w:rFonts w:ascii="Arial" w:hAnsi="Arial" w:cs="Arial"/>
          <w:sz w:val="18"/>
          <w:szCs w:val="18"/>
        </w:rPr>
        <w:t>……</w:t>
      </w:r>
      <w:r w:rsidRPr="00796A9C">
        <w:rPr>
          <w:rFonts w:ascii="Arial" w:hAnsi="Arial" w:cs="Arial"/>
          <w:sz w:val="18"/>
          <w:szCs w:val="18"/>
        </w:rPr>
        <w:t>…………………………………………...</w:t>
      </w:r>
      <w:r w:rsidR="00796A9C">
        <w:rPr>
          <w:rFonts w:ascii="Arial" w:hAnsi="Arial" w:cs="Arial"/>
          <w:sz w:val="18"/>
          <w:szCs w:val="18"/>
        </w:rPr>
        <w:t>…………..…………………………</w:t>
      </w:r>
    </w:p>
    <w:p w:rsidR="00796A9C" w:rsidRPr="00D72ABD" w:rsidRDefault="004A22A2" w:rsidP="00796A9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72ABD">
        <w:rPr>
          <w:rFonts w:ascii="Arial" w:hAnsi="Arial" w:cs="Arial"/>
          <w:b/>
          <w:sz w:val="18"/>
          <w:szCs w:val="18"/>
        </w:rPr>
        <w:t xml:space="preserve">Oświadczam, że: Wyrażam*/wyrażamy* zgodę na przedłużenie terminu związania ofertą o okres kolejnych </w:t>
      </w:r>
      <w:r w:rsidR="008E536E" w:rsidRPr="00D72ABD">
        <w:rPr>
          <w:rFonts w:ascii="Arial" w:hAnsi="Arial" w:cs="Arial"/>
          <w:b/>
          <w:sz w:val="18"/>
          <w:szCs w:val="18"/>
        </w:rPr>
        <w:t>30</w:t>
      </w:r>
      <w:r w:rsidRPr="00D72ABD">
        <w:rPr>
          <w:rFonts w:ascii="Arial" w:hAnsi="Arial" w:cs="Arial"/>
          <w:b/>
          <w:sz w:val="18"/>
          <w:szCs w:val="18"/>
        </w:rPr>
        <w:t xml:space="preserve"> dni,</w:t>
      </w:r>
    </w:p>
    <w:p w:rsidR="008E536E" w:rsidRPr="00796A9C" w:rsidRDefault="004A22A2" w:rsidP="00796A9C">
      <w:pPr>
        <w:spacing w:line="360" w:lineRule="auto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 xml:space="preserve">tj. </w:t>
      </w:r>
      <w:r w:rsidRPr="00796A9C">
        <w:rPr>
          <w:rFonts w:ascii="Arial" w:hAnsi="Arial" w:cs="Arial"/>
          <w:b/>
          <w:sz w:val="18"/>
          <w:szCs w:val="18"/>
        </w:rPr>
        <w:t xml:space="preserve">do </w:t>
      </w:r>
      <w:r w:rsidR="008E536E" w:rsidRPr="00796A9C">
        <w:rPr>
          <w:rFonts w:ascii="Arial" w:hAnsi="Arial" w:cs="Arial"/>
          <w:b/>
          <w:sz w:val="18"/>
          <w:szCs w:val="18"/>
        </w:rPr>
        <w:t>14.10.2021</w:t>
      </w:r>
      <w:r w:rsidRPr="00796A9C">
        <w:rPr>
          <w:rFonts w:ascii="Arial" w:hAnsi="Arial" w:cs="Arial"/>
          <w:b/>
          <w:sz w:val="18"/>
          <w:szCs w:val="18"/>
        </w:rPr>
        <w:t xml:space="preserve"> r.</w:t>
      </w:r>
      <w:r w:rsidR="00796A9C">
        <w:rPr>
          <w:rFonts w:ascii="Arial" w:hAnsi="Arial" w:cs="Arial"/>
          <w:sz w:val="18"/>
          <w:szCs w:val="18"/>
        </w:rPr>
        <w:t>,</w:t>
      </w:r>
      <w:r w:rsidRPr="00796A9C">
        <w:rPr>
          <w:rFonts w:ascii="Arial" w:hAnsi="Arial" w:cs="Arial"/>
          <w:sz w:val="18"/>
          <w:szCs w:val="18"/>
        </w:rPr>
        <w:t xml:space="preserve"> zgodnie z wnioskiem Zamawiającego w sprawie przedłużenia terminu związania ofertą. </w:t>
      </w:r>
    </w:p>
    <w:p w:rsidR="00796A9C" w:rsidRDefault="00796A9C" w:rsidP="00796A9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36CE0" w:rsidRDefault="004A22A2" w:rsidP="00B36CE0">
      <w:pPr>
        <w:spacing w:line="360" w:lineRule="auto"/>
        <w:jc w:val="both"/>
        <w:rPr>
          <w:rFonts w:ascii="Arial" w:eastAsia="TimesNewRomanPS-BoldMT" w:hAnsi="Arial" w:cs="Arial"/>
          <w:bCs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>Jednocześnie oświadczam*/oświadczamy*, że jesteśmy związani złożoną ofertą w postępowaniu o udziel</w:t>
      </w:r>
      <w:r w:rsidR="00992450" w:rsidRPr="00796A9C">
        <w:rPr>
          <w:rFonts w:ascii="Arial" w:hAnsi="Arial" w:cs="Arial"/>
          <w:sz w:val="18"/>
          <w:szCs w:val="18"/>
        </w:rPr>
        <w:t xml:space="preserve">enie zamówienia, prowadzonego w trybie podstawowym na podstawie art. 275 ust. 1 ustawy z dnia 11 września 2019 r. Prawo zamówień publicznych (Dz. U. z 2019 r. poz. 2019 z </w:t>
      </w:r>
      <w:proofErr w:type="spellStart"/>
      <w:r w:rsidR="00992450" w:rsidRPr="00796A9C">
        <w:rPr>
          <w:rFonts w:ascii="Arial" w:hAnsi="Arial" w:cs="Arial"/>
          <w:sz w:val="18"/>
          <w:szCs w:val="18"/>
        </w:rPr>
        <w:t>późn</w:t>
      </w:r>
      <w:proofErr w:type="spellEnd"/>
      <w:r w:rsidR="00992450" w:rsidRPr="00796A9C">
        <w:rPr>
          <w:rFonts w:ascii="Arial" w:hAnsi="Arial" w:cs="Arial"/>
          <w:sz w:val="18"/>
          <w:szCs w:val="18"/>
        </w:rPr>
        <w:t>. zm.)</w:t>
      </w:r>
      <w:r w:rsidRPr="00796A9C">
        <w:rPr>
          <w:rFonts w:ascii="Arial" w:hAnsi="Arial" w:cs="Arial"/>
          <w:sz w:val="18"/>
          <w:szCs w:val="18"/>
        </w:rPr>
        <w:t xml:space="preserve">, którego przedmiotem jest </w:t>
      </w:r>
      <w:r w:rsidR="00992450" w:rsidRPr="00796A9C">
        <w:rPr>
          <w:rFonts w:ascii="Arial" w:hAnsi="Arial" w:cs="Arial"/>
          <w:sz w:val="18"/>
          <w:szCs w:val="18"/>
        </w:rPr>
        <w:t xml:space="preserve">„Zagospodarowanie terenu Kąpieliska „Słoneczko” </w:t>
      </w:r>
      <w:proofErr w:type="spellStart"/>
      <w:r w:rsidR="00992450" w:rsidRPr="00796A9C">
        <w:rPr>
          <w:rFonts w:ascii="Arial" w:hAnsi="Arial" w:cs="Arial"/>
          <w:sz w:val="18"/>
          <w:szCs w:val="18"/>
        </w:rPr>
        <w:t>OSiR</w:t>
      </w:r>
      <w:proofErr w:type="spellEnd"/>
      <w:r w:rsidR="00992450" w:rsidRPr="00796A9C">
        <w:rPr>
          <w:rFonts w:ascii="Arial" w:hAnsi="Arial" w:cs="Arial"/>
          <w:sz w:val="18"/>
          <w:szCs w:val="18"/>
        </w:rPr>
        <w:t xml:space="preserve"> w Piotrkowie Trybunalskim obejmującego:</w:t>
      </w:r>
      <w:r w:rsidR="00796A9C">
        <w:rPr>
          <w:rFonts w:ascii="Arial" w:hAnsi="Arial" w:cs="Arial"/>
          <w:sz w:val="18"/>
          <w:szCs w:val="18"/>
        </w:rPr>
        <w:t xml:space="preserve"> </w:t>
      </w:r>
      <w:r w:rsidR="00992450" w:rsidRPr="00796A9C">
        <w:rPr>
          <w:rFonts w:ascii="Arial" w:hAnsi="Arial" w:cs="Arial"/>
          <w:sz w:val="18"/>
          <w:szCs w:val="18"/>
        </w:rPr>
        <w:t>wykonanie pływającego pomostu, pełniącego rolę wygrodzenia strzeżonego kąpieliska”,</w:t>
      </w:r>
      <w:r w:rsidR="00796A9C">
        <w:rPr>
          <w:rFonts w:ascii="Arial" w:hAnsi="Arial" w:cs="Arial"/>
          <w:sz w:val="18"/>
          <w:szCs w:val="18"/>
        </w:rPr>
        <w:t xml:space="preserve"> </w:t>
      </w:r>
      <w:r w:rsidRPr="00796A9C">
        <w:rPr>
          <w:rFonts w:ascii="Arial" w:hAnsi="Arial" w:cs="Arial"/>
          <w:sz w:val="18"/>
          <w:szCs w:val="18"/>
        </w:rPr>
        <w:t xml:space="preserve">przez łączny okres </w:t>
      </w:r>
      <w:r w:rsidR="008E536E" w:rsidRPr="00796A9C">
        <w:rPr>
          <w:rFonts w:ascii="Arial" w:hAnsi="Arial" w:cs="Arial"/>
          <w:sz w:val="18"/>
          <w:szCs w:val="18"/>
        </w:rPr>
        <w:t>60</w:t>
      </w:r>
      <w:r w:rsidRPr="00796A9C">
        <w:rPr>
          <w:rFonts w:ascii="Arial" w:hAnsi="Arial" w:cs="Arial"/>
          <w:sz w:val="18"/>
          <w:szCs w:val="18"/>
        </w:rPr>
        <w:t xml:space="preserve"> dni liczonych od dnia </w:t>
      </w:r>
      <w:r w:rsidR="008D331C">
        <w:rPr>
          <w:rFonts w:ascii="Arial" w:hAnsi="Arial" w:cs="Arial"/>
          <w:sz w:val="18"/>
          <w:szCs w:val="18"/>
        </w:rPr>
        <w:t>upływu terminu składania ofert</w:t>
      </w:r>
      <w:r w:rsidR="00B36CE0">
        <w:rPr>
          <w:rFonts w:ascii="Arial" w:hAnsi="Arial" w:cs="Arial"/>
          <w:sz w:val="18"/>
          <w:szCs w:val="18"/>
        </w:rPr>
        <w:t>,</w:t>
      </w:r>
      <w:r w:rsidR="008D331C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 </w:t>
      </w:r>
      <w:r w:rsidR="008D331C" w:rsidRPr="00B36CE0">
        <w:rPr>
          <w:rFonts w:ascii="Arial" w:eastAsia="TimesNewRomanPS-BoldMT" w:hAnsi="Arial" w:cs="Arial"/>
          <w:bCs/>
          <w:sz w:val="18"/>
          <w:szCs w:val="18"/>
        </w:rPr>
        <w:t>przy czym pierwszym dniem terminu związania</w:t>
      </w:r>
      <w:r w:rsidR="00B36CE0" w:rsidRPr="00B36CE0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="008D331C" w:rsidRPr="00B36CE0">
        <w:rPr>
          <w:rFonts w:ascii="Arial" w:eastAsia="TimesNewRomanPS-BoldMT" w:hAnsi="Arial" w:cs="Arial"/>
          <w:bCs/>
          <w:sz w:val="18"/>
          <w:szCs w:val="18"/>
        </w:rPr>
        <w:t>ofertą jest dzień, w którym upływa termin skł</w:t>
      </w:r>
      <w:r w:rsidR="00B36CE0">
        <w:rPr>
          <w:rFonts w:ascii="Arial" w:eastAsia="TimesNewRomanPS-BoldMT" w:hAnsi="Arial" w:cs="Arial"/>
          <w:bCs/>
          <w:sz w:val="18"/>
          <w:szCs w:val="18"/>
        </w:rPr>
        <w:t>adania ofert</w:t>
      </w:r>
      <w:r w:rsidR="00D72ABD">
        <w:rPr>
          <w:rFonts w:ascii="Arial" w:eastAsia="TimesNewRomanPS-BoldMT" w:hAnsi="Arial" w:cs="Arial"/>
          <w:bCs/>
          <w:sz w:val="18"/>
          <w:szCs w:val="18"/>
        </w:rPr>
        <w:t xml:space="preserve"> (tj. 16.08.2021 r</w:t>
      </w:r>
      <w:r w:rsidR="00B36CE0">
        <w:rPr>
          <w:rFonts w:ascii="Arial" w:eastAsia="TimesNewRomanPS-BoldMT" w:hAnsi="Arial" w:cs="Arial"/>
          <w:bCs/>
          <w:sz w:val="18"/>
          <w:szCs w:val="18"/>
        </w:rPr>
        <w:t>.</w:t>
      </w:r>
      <w:r w:rsidR="00D72ABD">
        <w:rPr>
          <w:rFonts w:ascii="Arial" w:eastAsia="TimesNewRomanPS-BoldMT" w:hAnsi="Arial" w:cs="Arial"/>
          <w:bCs/>
          <w:sz w:val="18"/>
          <w:szCs w:val="18"/>
        </w:rPr>
        <w:t>)</w:t>
      </w:r>
    </w:p>
    <w:p w:rsidR="008D331C" w:rsidRDefault="00B36CE0" w:rsidP="00B36C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E536E" w:rsidRPr="00796A9C" w:rsidRDefault="004A22A2" w:rsidP="008E536E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 xml:space="preserve">………………..………, dnia ………… 2021 roku </w:t>
      </w:r>
    </w:p>
    <w:p w:rsidR="008E536E" w:rsidRPr="00796A9C" w:rsidRDefault="008E536E" w:rsidP="008E536E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</w:p>
    <w:p w:rsidR="008E536E" w:rsidRPr="00796A9C" w:rsidRDefault="004A22A2" w:rsidP="008E536E">
      <w:pPr>
        <w:jc w:val="right"/>
        <w:rPr>
          <w:rFonts w:ascii="Arial" w:hAnsi="Arial" w:cs="Arial"/>
          <w:sz w:val="18"/>
          <w:szCs w:val="18"/>
        </w:rPr>
      </w:pPr>
      <w:r w:rsidRPr="00796A9C">
        <w:rPr>
          <w:rFonts w:ascii="Arial" w:hAnsi="Arial" w:cs="Arial"/>
          <w:sz w:val="18"/>
          <w:szCs w:val="18"/>
        </w:rPr>
        <w:t>……………</w:t>
      </w:r>
      <w:r w:rsidR="008E536E" w:rsidRPr="00796A9C">
        <w:rPr>
          <w:rFonts w:ascii="Arial" w:hAnsi="Arial" w:cs="Arial"/>
          <w:sz w:val="18"/>
          <w:szCs w:val="18"/>
        </w:rPr>
        <w:t>……………</w:t>
      </w:r>
      <w:r w:rsidRPr="00796A9C">
        <w:rPr>
          <w:rFonts w:ascii="Arial" w:hAnsi="Arial" w:cs="Arial"/>
          <w:sz w:val="18"/>
          <w:szCs w:val="18"/>
        </w:rPr>
        <w:t xml:space="preserve">…………………………. </w:t>
      </w:r>
    </w:p>
    <w:p w:rsidR="008E536E" w:rsidRPr="00796A9C" w:rsidRDefault="008E536E" w:rsidP="008E536E">
      <w:pPr>
        <w:rPr>
          <w:rFonts w:ascii="Arial" w:hAnsi="Arial" w:cs="Arial"/>
          <w:i/>
          <w:sz w:val="18"/>
          <w:szCs w:val="18"/>
        </w:rPr>
      </w:pPr>
      <w:r w:rsidRPr="00796A9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796A9C">
        <w:rPr>
          <w:rFonts w:ascii="Arial" w:hAnsi="Arial" w:cs="Arial"/>
          <w:i/>
          <w:sz w:val="18"/>
          <w:szCs w:val="18"/>
        </w:rPr>
        <w:t xml:space="preserve">            </w:t>
      </w:r>
      <w:r w:rsidRPr="00796A9C">
        <w:rPr>
          <w:rFonts w:ascii="Arial" w:hAnsi="Arial" w:cs="Arial"/>
          <w:i/>
          <w:sz w:val="18"/>
          <w:szCs w:val="18"/>
        </w:rPr>
        <w:t xml:space="preserve">      </w:t>
      </w:r>
      <w:r w:rsidR="004A22A2" w:rsidRPr="00796A9C">
        <w:rPr>
          <w:rFonts w:ascii="Arial" w:hAnsi="Arial" w:cs="Arial"/>
          <w:i/>
          <w:sz w:val="18"/>
          <w:szCs w:val="18"/>
        </w:rPr>
        <w:t xml:space="preserve">(podpis osób / osoby uprawnionej </w:t>
      </w:r>
    </w:p>
    <w:p w:rsidR="008E536E" w:rsidRPr="00796A9C" w:rsidRDefault="008E536E" w:rsidP="008E536E">
      <w:pPr>
        <w:rPr>
          <w:rFonts w:ascii="Arial" w:hAnsi="Arial" w:cs="Arial"/>
          <w:i/>
          <w:sz w:val="18"/>
          <w:szCs w:val="18"/>
        </w:rPr>
      </w:pPr>
      <w:r w:rsidRPr="00796A9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796A9C">
        <w:rPr>
          <w:rFonts w:ascii="Arial" w:hAnsi="Arial" w:cs="Arial"/>
          <w:i/>
          <w:sz w:val="18"/>
          <w:szCs w:val="18"/>
        </w:rPr>
        <w:t xml:space="preserve">            </w:t>
      </w:r>
      <w:r w:rsidR="004A22A2" w:rsidRPr="00796A9C">
        <w:rPr>
          <w:rFonts w:ascii="Arial" w:hAnsi="Arial" w:cs="Arial"/>
          <w:i/>
          <w:sz w:val="18"/>
          <w:szCs w:val="18"/>
        </w:rPr>
        <w:t xml:space="preserve">do reprezentowania Wykonawcy </w:t>
      </w:r>
      <w:r w:rsidRPr="00796A9C">
        <w:rPr>
          <w:rFonts w:ascii="Arial" w:hAnsi="Arial" w:cs="Arial"/>
          <w:i/>
          <w:sz w:val="18"/>
          <w:szCs w:val="18"/>
        </w:rPr>
        <w:t xml:space="preserve">                             </w:t>
      </w:r>
    </w:p>
    <w:p w:rsidR="008E536E" w:rsidRPr="00796A9C" w:rsidRDefault="008E536E" w:rsidP="008E536E">
      <w:pPr>
        <w:rPr>
          <w:rFonts w:ascii="Arial" w:hAnsi="Arial" w:cs="Arial"/>
          <w:i/>
          <w:sz w:val="18"/>
          <w:szCs w:val="18"/>
        </w:rPr>
      </w:pPr>
      <w:r w:rsidRPr="00796A9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796A9C">
        <w:rPr>
          <w:rFonts w:ascii="Arial" w:hAnsi="Arial" w:cs="Arial"/>
          <w:i/>
          <w:sz w:val="18"/>
          <w:szCs w:val="18"/>
        </w:rPr>
        <w:t xml:space="preserve">     i składania oświadczeń woli </w:t>
      </w:r>
      <w:r w:rsidRPr="00796A9C">
        <w:rPr>
          <w:rFonts w:ascii="Arial" w:hAnsi="Arial" w:cs="Arial"/>
          <w:i/>
          <w:sz w:val="18"/>
          <w:szCs w:val="18"/>
        </w:rPr>
        <w:t xml:space="preserve"> </w:t>
      </w:r>
      <w:r w:rsidR="004A22A2" w:rsidRPr="00796A9C">
        <w:rPr>
          <w:rFonts w:ascii="Arial" w:hAnsi="Arial" w:cs="Arial"/>
          <w:i/>
          <w:sz w:val="18"/>
          <w:szCs w:val="18"/>
        </w:rPr>
        <w:t xml:space="preserve">w jego imieniu) </w:t>
      </w:r>
    </w:p>
    <w:p w:rsidR="008E536E" w:rsidRDefault="008E536E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4D5CF5" w:rsidRPr="00796A9C" w:rsidRDefault="004D5CF5" w:rsidP="004D5CF5">
      <w:pPr>
        <w:rPr>
          <w:rFonts w:ascii="Arial" w:hAnsi="Arial" w:cs="Arial"/>
          <w:sz w:val="18"/>
          <w:szCs w:val="18"/>
        </w:rPr>
      </w:pPr>
    </w:p>
    <w:p w:rsidR="004D5CF5" w:rsidRDefault="004D5CF5" w:rsidP="004D5CF5">
      <w:r w:rsidRPr="00796A9C">
        <w:rPr>
          <w:rFonts w:ascii="Arial" w:hAnsi="Arial" w:cs="Arial"/>
          <w:i/>
          <w:sz w:val="18"/>
          <w:szCs w:val="18"/>
        </w:rPr>
        <w:t>* niepotrzebne skreślić</w:t>
      </w: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Default="00796A9C" w:rsidP="008E536E">
      <w:pPr>
        <w:rPr>
          <w:rFonts w:ascii="Arial" w:hAnsi="Arial" w:cs="Arial"/>
          <w:sz w:val="18"/>
          <w:szCs w:val="18"/>
        </w:rPr>
      </w:pPr>
    </w:p>
    <w:p w:rsidR="00796A9C" w:rsidRPr="00796A9C" w:rsidRDefault="00796A9C" w:rsidP="008E536E">
      <w:pPr>
        <w:rPr>
          <w:rFonts w:ascii="Arial" w:hAnsi="Arial" w:cs="Arial"/>
          <w:sz w:val="18"/>
          <w:szCs w:val="18"/>
        </w:rPr>
      </w:pPr>
    </w:p>
    <w:sectPr w:rsidR="00796A9C" w:rsidRPr="00796A9C" w:rsidSect="00EB4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649"/>
    <w:multiLevelType w:val="hybridMultilevel"/>
    <w:tmpl w:val="119E4720"/>
    <w:lvl w:ilvl="0" w:tplc="0568B42A">
      <w:start w:val="1"/>
      <w:numFmt w:val="decimal"/>
      <w:lvlText w:val="%1."/>
      <w:lvlJc w:val="left"/>
      <w:pPr>
        <w:ind w:left="954" w:hanging="276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B2805CA8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1">
    <w:nsid w:val="5F02097C"/>
    <w:multiLevelType w:val="hybridMultilevel"/>
    <w:tmpl w:val="A608F2CE"/>
    <w:lvl w:ilvl="0" w:tplc="85081FE6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EDE70E2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E8A6CB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2">
    <w:nsid w:val="6EE646EB"/>
    <w:multiLevelType w:val="hybridMultilevel"/>
    <w:tmpl w:val="BD60AF3A"/>
    <w:lvl w:ilvl="0" w:tplc="BEB6D8B6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1B88C52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B24A5D08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3">
    <w:nsid w:val="6FDC13C8"/>
    <w:multiLevelType w:val="hybridMultilevel"/>
    <w:tmpl w:val="1A9641A0"/>
    <w:lvl w:ilvl="0" w:tplc="23D65600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4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A"/>
    <w:rsid w:val="000B1B21"/>
    <w:rsid w:val="004A22A2"/>
    <w:rsid w:val="004B3D18"/>
    <w:rsid w:val="004D5CF5"/>
    <w:rsid w:val="005943B8"/>
    <w:rsid w:val="00603676"/>
    <w:rsid w:val="00775547"/>
    <w:rsid w:val="00796A9C"/>
    <w:rsid w:val="007C26D1"/>
    <w:rsid w:val="007C692B"/>
    <w:rsid w:val="008D331C"/>
    <w:rsid w:val="008E536E"/>
    <w:rsid w:val="00992450"/>
    <w:rsid w:val="00B2579F"/>
    <w:rsid w:val="00B36CE0"/>
    <w:rsid w:val="00D37381"/>
    <w:rsid w:val="00D42661"/>
    <w:rsid w:val="00D72ABD"/>
    <w:rsid w:val="00DC50A5"/>
    <w:rsid w:val="00DC66D7"/>
    <w:rsid w:val="00E0547A"/>
    <w:rsid w:val="00E97ED8"/>
    <w:rsid w:val="00EB41DB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DB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4B3D18"/>
    <w:pPr>
      <w:widowControl w:val="0"/>
      <w:autoSpaceDE w:val="0"/>
      <w:autoSpaceDN w:val="0"/>
      <w:ind w:left="67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1D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41D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EB41DB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EB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B3D18"/>
    <w:rPr>
      <w:rFonts w:ascii="Arial" w:eastAsia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43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61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4603A"/>
    <w:rPr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F4603A"/>
    <w:pPr>
      <w:jc w:val="both"/>
    </w:pPr>
    <w:rPr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DB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4B3D18"/>
    <w:pPr>
      <w:widowControl w:val="0"/>
      <w:autoSpaceDE w:val="0"/>
      <w:autoSpaceDN w:val="0"/>
      <w:ind w:left="67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1D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41D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EB41DB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EB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B3D18"/>
    <w:rPr>
      <w:rFonts w:ascii="Arial" w:eastAsia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43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61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4603A"/>
    <w:rPr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F4603A"/>
    <w:pPr>
      <w:jc w:val="both"/>
    </w:pPr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11</cp:revision>
  <cp:lastPrinted>2021-09-13T13:48:00Z</cp:lastPrinted>
  <dcterms:created xsi:type="dcterms:W3CDTF">2021-09-08T12:03:00Z</dcterms:created>
  <dcterms:modified xsi:type="dcterms:W3CDTF">2021-09-13T13:49:00Z</dcterms:modified>
</cp:coreProperties>
</file>