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1A" w:rsidRPr="001F6058" w:rsidRDefault="000677A1" w:rsidP="00864304">
      <w:pPr>
        <w:suppressAutoHyphens/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                                           </w:t>
      </w:r>
      <w:r w:rsidR="0092641A" w:rsidRPr="001F6058">
        <w:rPr>
          <w:rFonts w:ascii="Arial" w:hAnsi="Arial" w:cs="Arial"/>
          <w:b/>
          <w:bCs/>
          <w:spacing w:val="-5"/>
          <w:sz w:val="20"/>
          <w:szCs w:val="20"/>
        </w:rPr>
        <w:t>UMOWA Nr.  /PROJEKT/</w:t>
      </w:r>
      <w:r w:rsidR="00A638F9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            CZĘŚĆ </w:t>
      </w:r>
      <w:r w:rsidR="00C07366">
        <w:rPr>
          <w:rFonts w:ascii="Arial" w:hAnsi="Arial" w:cs="Arial"/>
          <w:b/>
          <w:bCs/>
          <w:spacing w:val="-5"/>
          <w:sz w:val="20"/>
          <w:szCs w:val="20"/>
        </w:rPr>
        <w:t>IV</w:t>
      </w:r>
    </w:p>
    <w:p w:rsidR="0092641A" w:rsidRPr="001F6058" w:rsidRDefault="0092641A" w:rsidP="0092641A">
      <w:pPr>
        <w:shd w:val="clear" w:color="auto" w:fill="FFFFFF"/>
        <w:tabs>
          <w:tab w:val="left" w:pos="3000"/>
          <w:tab w:val="center" w:pos="4465"/>
        </w:tabs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1F6058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</w:t>
      </w:r>
    </w:p>
    <w:p w:rsidR="0092641A" w:rsidRPr="001F6058" w:rsidRDefault="0092641A" w:rsidP="002E1936">
      <w:pPr>
        <w:shd w:val="clear" w:color="auto" w:fill="FFFFFF"/>
        <w:tabs>
          <w:tab w:val="left" w:pos="0"/>
        </w:tabs>
        <w:spacing w:after="100"/>
        <w:ind w:left="284" w:right="-74" w:hanging="284"/>
        <w:rPr>
          <w:rFonts w:ascii="Arial" w:hAnsi="Arial" w:cs="Arial"/>
          <w:spacing w:val="-2"/>
          <w:sz w:val="20"/>
          <w:szCs w:val="20"/>
        </w:rPr>
      </w:pPr>
      <w:r w:rsidRPr="001F6058">
        <w:rPr>
          <w:rFonts w:ascii="Arial" w:hAnsi="Arial" w:cs="Arial"/>
          <w:spacing w:val="-2"/>
          <w:sz w:val="20"/>
          <w:szCs w:val="20"/>
        </w:rPr>
        <w:t>W dniu ……………….. w Piotrkowie Trybunalskim, pomiędzy: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Miastem Piotrków Trybunalski, Pasaż Karola Rudowskiego 10, 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97-300 Piotrków Trybunalski,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7712798771</w:t>
      </w:r>
      <w:r w:rsidRPr="001F6058">
        <w:rPr>
          <w:rFonts w:ascii="Arial" w:hAnsi="Arial" w:cs="Arial"/>
          <w:sz w:val="20"/>
          <w:szCs w:val="20"/>
        </w:rPr>
        <w:tab/>
        <w:t xml:space="preserve">             REGON  590648468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w imieniu i na rzecz którego działa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iCs/>
          <w:sz w:val="20"/>
          <w:szCs w:val="20"/>
        </w:rPr>
      </w:pPr>
      <w:r w:rsidRPr="001F6058">
        <w:rPr>
          <w:rFonts w:ascii="Arial" w:hAnsi="Arial" w:cs="Arial"/>
          <w:iCs/>
          <w:sz w:val="20"/>
          <w:szCs w:val="20"/>
        </w:rPr>
        <w:t xml:space="preserve">Ośrodek Sportu i Rekreacji </w:t>
      </w:r>
      <w:r w:rsidRPr="001F6058">
        <w:rPr>
          <w:rFonts w:ascii="Arial" w:hAnsi="Arial" w:cs="Arial"/>
          <w:bCs/>
          <w:sz w:val="20"/>
          <w:szCs w:val="20"/>
        </w:rPr>
        <w:t>z siedzibą w Piotrkowie Trybunalskim przy</w:t>
      </w:r>
      <w:r w:rsidRPr="001F6058">
        <w:rPr>
          <w:rFonts w:ascii="Arial" w:hAnsi="Arial" w:cs="Arial"/>
          <w:sz w:val="20"/>
          <w:szCs w:val="20"/>
        </w:rPr>
        <w:t xml:space="preserve"> </w:t>
      </w:r>
      <w:r w:rsidRPr="001F6058">
        <w:rPr>
          <w:rFonts w:ascii="Arial" w:hAnsi="Arial" w:cs="Arial"/>
          <w:iCs/>
          <w:sz w:val="20"/>
          <w:szCs w:val="20"/>
        </w:rPr>
        <w:t>Al. 3 Maja 6B,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zwanym dalej Zamawiającym,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sz w:val="20"/>
          <w:szCs w:val="20"/>
          <w:lang w:eastAsia="pl-PL"/>
        </w:rPr>
        <w:t xml:space="preserve">reprezentowanym przez </w:t>
      </w: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Leszka Heinzla – Dyrektora OSiR,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a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………………………………………………………..……………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="001F6058" w:rsidRPr="001F6058">
        <w:rPr>
          <w:rFonts w:ascii="Arial" w:hAnsi="Arial" w:cs="Arial"/>
          <w:sz w:val="20"/>
          <w:szCs w:val="20"/>
        </w:rPr>
        <w:t>…</w:t>
      </w:r>
      <w:r w:rsidRPr="001F6058">
        <w:rPr>
          <w:rFonts w:ascii="Arial" w:hAnsi="Arial" w:cs="Arial"/>
          <w:sz w:val="20"/>
          <w:szCs w:val="20"/>
        </w:rPr>
        <w:t>……</w:t>
      </w:r>
      <w:r w:rsid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…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 siedzibą  w ……………………………………………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…………………………...</w:t>
      </w:r>
      <w:r w:rsidRPr="001F6058">
        <w:rPr>
          <w:rFonts w:ascii="Arial" w:hAnsi="Arial" w:cs="Arial"/>
          <w:sz w:val="20"/>
          <w:szCs w:val="20"/>
        </w:rPr>
        <w:t>………………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,</w:t>
      </w:r>
    </w:p>
    <w:p w:rsidR="0092641A" w:rsidRPr="001F6058" w:rsidRDefault="0092641A" w:rsidP="002E1936">
      <w:pPr>
        <w:spacing w:after="0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na podstawie wpisu do  …………………………………………………………………………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Pr="001F6058">
        <w:rPr>
          <w:rFonts w:ascii="Arial" w:hAnsi="Arial" w:cs="Arial"/>
          <w:sz w:val="20"/>
          <w:szCs w:val="20"/>
        </w:rPr>
        <w:t xml:space="preserve">…….. 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…………………….              REGON  ……………………,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zwanym dalej Wykonawcą,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 xml:space="preserve">została zawarta umowa o następującej treści: </w:t>
      </w:r>
    </w:p>
    <w:p w:rsidR="0092641A" w:rsidRDefault="0092641A" w:rsidP="0092641A">
      <w:pPr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C49A1" w:rsidRPr="001F6058" w:rsidRDefault="000C49A1" w:rsidP="0092641A">
      <w:pPr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1.</w:t>
      </w:r>
    </w:p>
    <w:p w:rsidR="0092641A" w:rsidRPr="001F6058" w:rsidRDefault="0092641A" w:rsidP="0092641A">
      <w:pPr>
        <w:keepNext/>
        <w:tabs>
          <w:tab w:val="num" w:pos="1440"/>
        </w:tabs>
        <w:suppressAutoHyphens/>
        <w:spacing w:after="100" w:line="240" w:lineRule="auto"/>
        <w:ind w:left="284" w:hanging="284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>Przedmiot umowy</w:t>
      </w:r>
    </w:p>
    <w:p w:rsidR="0092641A" w:rsidRPr="00225BCB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1. Zamawiający zleca, a Wykonawca przyjmuje </w:t>
      </w:r>
      <w:r w:rsidR="001F6058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do wykonania roboty polegające 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>na:</w:t>
      </w:r>
    </w:p>
    <w:p w:rsidR="000361B9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Wykonaniu </w:t>
      </w:r>
      <w:r w:rsidR="000B7A79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robót remontowych </w:t>
      </w:r>
      <w:r w:rsidR="000361B9">
        <w:rPr>
          <w:rFonts w:ascii="Arial" w:eastAsia="Times New Roman" w:hAnsi="Arial" w:cs="Arial"/>
          <w:sz w:val="20"/>
          <w:szCs w:val="20"/>
          <w:lang w:eastAsia="ar-SA"/>
        </w:rPr>
        <w:t>w pomieszczeniach Hali „Relax” OSiR, Al. 3 Maja 6B</w:t>
      </w:r>
      <w:r w:rsidR="00380D72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638F9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P</w:t>
      </w:r>
      <w:r w:rsidR="001F6058" w:rsidRPr="00225BCB">
        <w:rPr>
          <w:rFonts w:ascii="Arial" w:eastAsia="Times New Roman" w:hAnsi="Arial" w:cs="Arial"/>
          <w:sz w:val="20"/>
          <w:szCs w:val="20"/>
          <w:lang w:eastAsia="ar-SA"/>
        </w:rPr>
        <w:t>iotrkowie</w:t>
      </w:r>
    </w:p>
    <w:p w:rsidR="0092641A" w:rsidRPr="00225BCB" w:rsidRDefault="000361B9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>Trybunalskim.</w:t>
      </w:r>
    </w:p>
    <w:p w:rsidR="0092641A" w:rsidRPr="00225BCB" w:rsidRDefault="001F6058" w:rsidP="00A638F9">
      <w:pPr>
        <w:tabs>
          <w:tab w:val="left" w:pos="7939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736D0" w:rsidRPr="00225BCB">
        <w:rPr>
          <w:rFonts w:ascii="Arial" w:eastAsia="Times New Roman" w:hAnsi="Arial" w:cs="Arial"/>
          <w:sz w:val="20"/>
          <w:szCs w:val="20"/>
          <w:lang w:eastAsia="ar-SA"/>
        </w:rPr>
        <w:t>1.1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>W ramach realizacji zadania zostaną wykonane:</w:t>
      </w:r>
    </w:p>
    <w:p w:rsidR="000361B9" w:rsidRPr="000361B9" w:rsidRDefault="009736D0" w:rsidP="000361B9">
      <w:pPr>
        <w:spacing w:after="0" w:line="240" w:lineRule="auto"/>
        <w:ind w:left="360"/>
        <w:jc w:val="both"/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0361B9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0361B9" w:rsidRPr="000361B9">
        <w:t>Rozebranie okładziny ściennej i podłogowej z płytek ceramicznych,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 </w:t>
      </w:r>
      <w:r w:rsidRPr="000361B9">
        <w:rPr>
          <w:rFonts w:asciiTheme="minorHAnsi" w:hAnsiTheme="minorHAnsi"/>
        </w:rPr>
        <w:t>Demontaż urządzeń sanitarnych,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</w:t>
      </w:r>
      <w:r w:rsidRPr="000361B9">
        <w:rPr>
          <w:rFonts w:asciiTheme="minorHAnsi" w:hAnsiTheme="minorHAnsi"/>
        </w:rPr>
        <w:t xml:space="preserve"> Wymiana instalacji elektrycznej,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</w:t>
      </w:r>
      <w:r w:rsidRPr="000361B9">
        <w:rPr>
          <w:rFonts w:asciiTheme="minorHAnsi" w:hAnsiTheme="minorHAnsi"/>
        </w:rPr>
        <w:t xml:space="preserve"> Wymiana drzwi wraz z ościeżnicami,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 </w:t>
      </w:r>
      <w:r w:rsidRPr="000361B9">
        <w:rPr>
          <w:rFonts w:asciiTheme="minorHAnsi" w:hAnsiTheme="minorHAnsi"/>
        </w:rPr>
        <w:t>Ułożenie nowych płytek ceramicznych i terakotowych,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 </w:t>
      </w:r>
      <w:r w:rsidRPr="000361B9">
        <w:rPr>
          <w:rFonts w:asciiTheme="minorHAnsi" w:hAnsiTheme="minorHAnsi"/>
        </w:rPr>
        <w:t>Zabudowy z płyt gipsowo-kartonowych,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</w:t>
      </w:r>
      <w:r w:rsidRPr="000361B9">
        <w:rPr>
          <w:rFonts w:asciiTheme="minorHAnsi" w:hAnsiTheme="minorHAnsi"/>
        </w:rPr>
        <w:t xml:space="preserve"> Montaż ścianek systemowych do WC,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</w:t>
      </w:r>
      <w:r w:rsidRPr="000361B9">
        <w:rPr>
          <w:rFonts w:asciiTheme="minorHAnsi" w:hAnsiTheme="minorHAnsi"/>
        </w:rPr>
        <w:t xml:space="preserve"> Biały montaż,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</w:t>
      </w:r>
      <w:r w:rsidRPr="000361B9">
        <w:rPr>
          <w:rFonts w:asciiTheme="minorHAnsi" w:hAnsiTheme="minorHAnsi"/>
        </w:rPr>
        <w:t xml:space="preserve"> Malowanie,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</w:t>
      </w:r>
      <w:r w:rsidRPr="000361B9">
        <w:rPr>
          <w:rFonts w:asciiTheme="minorHAnsi" w:hAnsiTheme="minorHAnsi"/>
        </w:rPr>
        <w:t xml:space="preserve"> Wymiana grzejników łazienkowych</w:t>
      </w:r>
    </w:p>
    <w:p w:rsidR="000361B9" w:rsidRPr="000361B9" w:rsidRDefault="000361B9" w:rsidP="000361B9">
      <w:pPr>
        <w:pStyle w:val="Teksttreci0"/>
        <w:shd w:val="clear" w:color="auto" w:fill="auto"/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- </w:t>
      </w:r>
      <w:r w:rsidRPr="000361B9">
        <w:rPr>
          <w:rFonts w:asciiTheme="minorHAnsi" w:hAnsiTheme="minorHAnsi"/>
        </w:rPr>
        <w:t>Wykonanie gładzi gipsowych,</w:t>
      </w:r>
    </w:p>
    <w:p w:rsidR="000361B9" w:rsidRDefault="000361B9" w:rsidP="00A638F9">
      <w:pPr>
        <w:pStyle w:val="Teksttreci0"/>
        <w:shd w:val="clear" w:color="auto" w:fill="auto"/>
        <w:spacing w:line="240" w:lineRule="auto"/>
        <w:ind w:firstLine="0"/>
        <w:rPr>
          <w:rFonts w:eastAsia="Times New Roman"/>
          <w:sz w:val="20"/>
          <w:szCs w:val="20"/>
          <w:lang w:eastAsia="ar-SA"/>
        </w:rPr>
      </w:pPr>
      <w:r>
        <w:rPr>
          <w:rFonts w:asciiTheme="minorHAnsi" w:hAnsiTheme="minorHAnsi"/>
        </w:rPr>
        <w:t xml:space="preserve">            - Wymiana kratek wentylacyjnych.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Opis przedmiotu zamówienia zawarty został w Specyfikacji Istotnych Warunków Zmówienia (SIWZ), w tym: projekcie budowlanym, oraz specyfikacji technicznej wykonania i odbioru robót, stanowiących integralną część umowy.</w:t>
      </w:r>
    </w:p>
    <w:p w:rsidR="005641FB" w:rsidRDefault="005641FB" w:rsidP="005641FB">
      <w:pPr>
        <w:tabs>
          <w:tab w:val="left" w:pos="7939"/>
        </w:tabs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 Załącznikami do niniejszej umowy są: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3.1. Zaakceptowany harmonogram rzeczowo-finansowy tj. sporządzone przez wykonawcę 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zestawienie określające w porządku chronologicznym ramy czasowe wykonania  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poszczególnych części i rodzajów robót objętych przedmiotem umowy.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Zmiana postanowień harmonogramu rzeczowo-finansowego będzie mogła nastąpić w 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uzasadnionych przypadkach, za zgodą Zamawiającego.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3.2. Polisa OC, o której mowa w § 6.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3.3. Kosztorys ofertowy.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§ 2.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>Terminy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realizacji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Termin rozpoczęcia realizacji przedmiotu umowy - w dniu przekazania terenu budowy.</w:t>
      </w:r>
    </w:p>
    <w:p w:rsidR="005641FB" w:rsidRDefault="005641FB" w:rsidP="005641FB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Termin zakończenia realizacji przedmiotu umowy, przewidziany na …. od daty podpisania umowy, nastąpi jeżeli zostaną dokonane następujące czynności: wykonanie pełnego zakresu zamówienia, odbiór końcowy zostanie dokonany bez istotnych wad, jeżeli nie umożliwią one korzystania z przedmiotu umowy.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3.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Zamawiającego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Zamawiający zobowiązuje się do: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1.1. Protokolarnego przekazania Wykonawcy terenu budowy w terminie do 3 dni od dnia zawarcia 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umowy, pod warunkiem zaakceptowania przez Zamawiającego przedłożonego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harmonogramu rzeczowo-finansowego.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1.2. Przekazania dokumentacji projektowej i STWiORB.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1.3. Zapewnienia nadzoru inwestorskiego.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1.4. Przystąpienia do odbiorów wskazanych w umowie.</w:t>
      </w:r>
    </w:p>
    <w:p w:rsidR="005641FB" w:rsidRDefault="005641FB" w:rsidP="005641FB">
      <w:pPr>
        <w:tabs>
          <w:tab w:val="center" w:pos="4536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1.5. Zapłaty należnego wynagrodzenia.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4.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Wykonawcy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oświadcza, że w celu realizacji umowy zapewni odpowiednie zasoby techniczne oraz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personel posiadający zdolności, doświadczenie, wiedzę oraz wymagane uprawnienia, w zakresie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niezbędnym do wykonania przedmiotu umowy.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Wykonawca oświadcza, ze dysponuje odpowiednimi środkami finansowymi umożliwiającymi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wykonanie przedmiotu umowy.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 W ramach wykonywania przedmiotu zamówienia Wykonawca zobowiązuje się w szczególności do: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3.1. Wykonania przedmiotu umowy zgodnie ze złożoną ofertą, harmonogramem rzeczowo-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finansowym i opisem przedmiotu zamówienia, w tym: Specyfikacji Technicznej Wykonania i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Odbioru Robót, kosztorysem ofertowym, dokumentacją projektową oraz specyfikacją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istotnych warunków zamówienia, zasadami wiedzy technicznej i przepisami prawa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powszechnie obowiązującego i z uwzględnieniem, że roboty prowadzone będą na czynnym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obiekcie.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3.2. Wykonania prac przygotowawczych niezbędnych do kompleksowej realizacji przedmiotu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umowy.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3.3. Zorganizowania terenu budowy i jego zaplecza oraz wykonania jego oznakowania i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zabezpieczenia w szczególności przed dostępem osób nieupoważnionych.</w:t>
      </w:r>
    </w:p>
    <w:p w:rsidR="005641FB" w:rsidRDefault="005641FB" w:rsidP="005641FB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Utrzymania ładu i porządku na terenie budowy i bezpośrednim sąsiedztwie (w tym bieżącego  </w:t>
      </w:r>
    </w:p>
    <w:p w:rsidR="005641FB" w:rsidRDefault="005641FB" w:rsidP="005641FB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utrzymania czystości przyległych do terenu prac ulic od zanieczyszczeń powstałych w </w:t>
      </w:r>
    </w:p>
    <w:p w:rsidR="005641FB" w:rsidRDefault="005641FB" w:rsidP="005641FB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wyniku realizacji umowy), a po zakończeniu robót usunięcia wszelkich maszyn, urządzeń, </w:t>
      </w:r>
    </w:p>
    <w:p w:rsidR="005641FB" w:rsidRDefault="005641FB" w:rsidP="005641FB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d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oprowadzani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do należytego stanu i porządku terenu budowy.</w:t>
      </w:r>
    </w:p>
    <w:p w:rsidR="005641FB" w:rsidRDefault="005641FB" w:rsidP="005641FB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3.5. Zorganizowania i kierowania pracami w sposób zgodny z umową, i obowiązującymi </w:t>
      </w:r>
    </w:p>
    <w:p w:rsidR="005641FB" w:rsidRDefault="005641FB" w:rsidP="005641FB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przepisami, w tym przepisami BHP i p.poż.</w:t>
      </w:r>
    </w:p>
    <w:p w:rsidR="005641FB" w:rsidRDefault="005641FB" w:rsidP="005641FB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4. Inspektor nadzoru budowlanego będzie miał prawo wstrzymania robót w przypadku niezgodności działań Wykonawcy z postanowieniami niniejszej umowy.</w:t>
      </w:r>
    </w:p>
    <w:p w:rsidR="005641FB" w:rsidRDefault="005641FB" w:rsidP="005641FB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5. Wykonawca oświadcza, że podmiot trzeci ……………… na zasoby którego Wykonawca powoływał się składając ofertę, celem wykazania spełniania warunków udziału w postepowaniu o udzielenie zamówienia publicznego, będzie realizował przedmiot umowy w zakresie ………………</w:t>
      </w:r>
    </w:p>
    <w:p w:rsidR="005641FB" w:rsidRDefault="005641FB" w:rsidP="005641FB">
      <w:pPr>
        <w:suppressAutoHyphens/>
        <w:spacing w:after="10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 przypadku zaprzestania wykonywania umowy przez ten podmiot z jakichkolwiek przyczyn w powyższym zakresie Wykonawca będzie zobowiązany do zastąpienia tego podmiotu innym, posiadającym j zasoby co najmniej takie jak te, które stanowiły podstawę wykazania spełniania </w:t>
      </w: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>przez Wykonawcę warunków udziału w postepowaniu o udzielenie zamówienia przy udziale podmiotu trzeciego, po uprzednim uzyskaniu zgody Zamawiającego.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5 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Personel  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zobowiązuje się, że wszystkie czynności określone w Opisie Przedmiotu Zamówienia 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jako wymagane do wykonania przez osoby zatrudnione na podstawie umowy o pracę - zarówno 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wykonywane na rzecz Wykonawcy jak i podwykonawcy będą wykonywane przez osoby zatrudnione </w:t>
      </w:r>
    </w:p>
    <w:p w:rsidR="005641FB" w:rsidRDefault="005641FB" w:rsidP="005641FB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na podstawie umowy o pracę.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Inspektor nadzoru inwestorskiego jest uprawniony do zgłaszania uwag, zastrzeżeń albo do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wystąpienia do Wykonawcy z żądaniem usunięcia określonej osoby, spośród personelu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Wykonawcy lub jego Podwykonawcy, która pomimo udzielonego jej upomnienia: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2.1. Uporczywie wykazuje rażący brak staranności.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2.2. Wykonuje swoje obowiązki w sposób niekompetentny lub niedbały.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2.3. Nie stosuje się do postanowień umowy lub poleceń inspektora nadzoru.</w:t>
      </w:r>
    </w:p>
    <w:p w:rsidR="005641FB" w:rsidRDefault="005641FB" w:rsidP="005641FB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2.4. Stwarza zagrożenie dla bezpieczeństwa, zdrowia lub ochrony środowiska, w szczególności </w:t>
      </w:r>
    </w:p>
    <w:p w:rsidR="005641FB" w:rsidRDefault="005641FB" w:rsidP="005641FB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narusza zasady BHP i p.poż.</w:t>
      </w:r>
    </w:p>
    <w:p w:rsidR="005641FB" w:rsidRDefault="005641FB" w:rsidP="005641FB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jest zobowiązany do przedstawienia inspektorowi nadzoru listy osób zatrudnionych na </w:t>
      </w:r>
    </w:p>
    <w:p w:rsidR="005641FB" w:rsidRDefault="005641FB" w:rsidP="005641FB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podstawie umowy o pracę zaangażowanych do wykonywania czynności na terenie budowy, przed </w:t>
      </w:r>
    </w:p>
    <w:p w:rsidR="005641FB" w:rsidRDefault="005641FB" w:rsidP="005641FB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ich przystąpieniem do tych czynności. Wykonawca ma obowiązek dysponowania do wglądu </w:t>
      </w:r>
    </w:p>
    <w:p w:rsidR="005641FB" w:rsidRDefault="005641FB" w:rsidP="005641FB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inspektora nadzoru umowami o prace pracowników wskazanych na ww. listach.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6.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Ubezpieczenie budowy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zobowiązany jest do posiadania ubezpieczenia od odpowiedzialności cywilnej z tytułu 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prowadzonej działalności gospodarczej przez cały okres realizacji przedmiotu zamówienia, 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obejmujące swoim zakresem co najmniej szkody poniesione przez osoby trzecie, a także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Zamawiającego oraz przedstawicieli i pracowników Zamawiającego i Wykonawcy w wyniku śmierci,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uszkodzenia ciała lub rozstroju zdrowia, lub w wyniku uszkodzenia lub zniszczenia mienia, powstałe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 związku z wykonywaniem prac objętych przedmiotem zamówienia na kwotę minimum wartości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umowy i przedstawienie Zamawiającemu kopii polisy OC wraz z dowodami opłacania składek.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Wykonawca obowiązany jest przedkładać Zamawiającemu kopie dokumentów potwierdzających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ciągłość posiadania powyższego ubezpieczenia, w tym dowodów uiszczenia składek na następne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okresy płatności w terminie 21 dni po upływie terminu obowiązywania polisy OC lub zapłaty kolejnej 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składki.</w:t>
      </w:r>
    </w:p>
    <w:p w:rsidR="005641FB" w:rsidRDefault="005641FB" w:rsidP="005641FB">
      <w:pPr>
        <w:keepNext/>
        <w:tabs>
          <w:tab w:val="left" w:pos="708"/>
        </w:tabs>
        <w:suppressAutoHyphens/>
        <w:spacing w:after="100" w:line="240" w:lineRule="auto"/>
        <w:ind w:left="284" w:hanging="284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7.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Wymogi dotyczące materiałów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zobowiązuje się wykonać przedmiot umowy z materiałów własnych, spełniających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wymogi określone przez Zamawiającego w SIWZ.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Zastosowane materiały, o których mowa w ust.1, powinny odpowiadać co do jakości wymogom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wyrobów dopuszczonych do obrotu i stosowania w budownictwie zgodnie z przepisami prawa,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zapisami specyfikacji istotnych warunków zamówienia oraz specyfikacji technicznej wykonania i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odbioru robót budowlanych. Atesty należy dostarczyć Zamawiającemu przed wbudowaniem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materiałów.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ponosi całkowita odpowiedzialność za jakość materiałów użytych do realizacji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przedmiotu umowy. Nie dopuszcza się stosowania, bez pisemnej zgody Zamawiającego materiałów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innych niż I gatunku i spełniających wymogi wskazane w SIWZ.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142" w:hanging="14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142" w:hanging="14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§ 8.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Przedstawiciele stron na budowie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Zamawiający powołuje inspektora nadzoru inwestorskiego w osobie …………..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Wykonawca ustanawia kierownika budowy w osobie ………………..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zobowiązuje się, że osoby wskazane przez niego w ofercie jako personel kluczowy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będą pełnić swoje funkcje przez cały czas wykonywania przypisanego im zakresu robót. W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szczególności Wykonawca ma obowiązek zapewnienia stałej obecności kierownika budowy na jej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terenie podczas wykonywania wszystkich czynności wchodzących w skład zamówienia.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Zastępstwo czasowe lub stałe osób wskazanych w trakcie realizacji przedmiotu zamówienia może 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nastąpić jedynie za uprzednia zgodą Zamawiającego i musi być zgodne z treścią złożonej oferty.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9.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Wynagrodzenie</w:t>
      </w:r>
    </w:p>
    <w:p w:rsidR="005641FB" w:rsidRDefault="005641FB" w:rsidP="005641FB">
      <w:pPr>
        <w:tabs>
          <w:tab w:val="left" w:pos="7939"/>
        </w:tabs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Wynagrodzenie umowne, ryczałtowe za wykonanie przedmiotu umowy ustala się na podstawie  </w:t>
      </w:r>
    </w:p>
    <w:p w:rsidR="005641FB" w:rsidRDefault="005641FB" w:rsidP="005641FB">
      <w:pPr>
        <w:tabs>
          <w:tab w:val="left" w:pos="7939"/>
        </w:tabs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oferty Wykonawcy na łączną kwotę: ………..……… zł. netto + ………% VAT. Wynagrodzenie brutto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wynosi ……………………zł. (słownie:……………………………………………...…..…………...……..). </w:t>
      </w:r>
    </w:p>
    <w:p w:rsidR="005641FB" w:rsidRDefault="005641FB" w:rsidP="005641FB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Wynagrodzenie zawiera koszty:</w:t>
      </w:r>
    </w:p>
    <w:p w:rsidR="005641FB" w:rsidRDefault="005641FB" w:rsidP="005641FB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wszystkich robót, organizacji i utrzymania zaplecza technicznego wraz z jego późniejszą   </w:t>
      </w:r>
    </w:p>
    <w:p w:rsidR="005641FB" w:rsidRDefault="005641FB" w:rsidP="005641FB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likwidacją,</w:t>
      </w:r>
    </w:p>
    <w:p w:rsidR="005641FB" w:rsidRDefault="005641FB" w:rsidP="005641FB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zakupu i dostawy materiałów potrzebnych do wykonania przedmiotu umowy,</w:t>
      </w:r>
    </w:p>
    <w:p w:rsidR="005641FB" w:rsidRDefault="005641FB" w:rsidP="005641FB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składowania, usuwania i utylizacji odpadów.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10.</w:t>
      </w: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Płatności</w:t>
      </w:r>
    </w:p>
    <w:p w:rsidR="005641FB" w:rsidRDefault="005641FB" w:rsidP="005641FB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Wraz z wnioskiem o dokonanie odbioru końcowego, Wykonawca przedstawi Zamawiającemu  </w:t>
      </w:r>
    </w:p>
    <w:p w:rsidR="005641FB" w:rsidRDefault="005641FB" w:rsidP="005641FB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szczegółowe rozliczenie kwoty wynikającej z realizacji umowy w formie faktury wystawionej na </w:t>
      </w:r>
      <w:r>
        <w:rPr>
          <w:rFonts w:ascii="Arial" w:hAnsi="Arial" w:cs="Arial"/>
          <w:sz w:val="20"/>
          <w:szCs w:val="20"/>
          <w:u w:val="single"/>
        </w:rPr>
        <w:t>niżej</w:t>
      </w:r>
    </w:p>
    <w:p w:rsidR="005641FB" w:rsidRDefault="005641FB" w:rsidP="005641FB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u w:val="single"/>
        </w:rPr>
        <w:t>wymienione dane identyfikacyjne:</w:t>
      </w:r>
    </w:p>
    <w:p w:rsidR="005641FB" w:rsidRDefault="005641FB" w:rsidP="005641FB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a) </w:t>
      </w:r>
      <w:r>
        <w:rPr>
          <w:rFonts w:ascii="Arial" w:hAnsi="Arial" w:cs="Arial"/>
          <w:b/>
          <w:sz w:val="20"/>
          <w:szCs w:val="20"/>
        </w:rPr>
        <w:t xml:space="preserve">Nabywca </w:t>
      </w:r>
      <w:r>
        <w:rPr>
          <w:rFonts w:ascii="Arial" w:hAnsi="Arial" w:cs="Arial"/>
          <w:sz w:val="20"/>
          <w:szCs w:val="20"/>
        </w:rPr>
        <w:t xml:space="preserve">– Miasto Piotrków Trybunalski, Pasaż Karola Rudowskiego 10, Piotrków Trybunalski   </w:t>
      </w:r>
    </w:p>
    <w:p w:rsidR="005641FB" w:rsidRDefault="005641FB" w:rsidP="005641FB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NIP  7712798771,</w:t>
      </w:r>
    </w:p>
    <w:p w:rsidR="005641FB" w:rsidRDefault="005641FB" w:rsidP="005641FB">
      <w:pPr>
        <w:tabs>
          <w:tab w:val="left" w:pos="362"/>
        </w:tabs>
        <w:spacing w:after="0"/>
        <w:ind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b) </w:t>
      </w:r>
      <w:r>
        <w:rPr>
          <w:rFonts w:ascii="Arial" w:hAnsi="Arial" w:cs="Arial"/>
          <w:b/>
          <w:sz w:val="20"/>
          <w:szCs w:val="20"/>
        </w:rPr>
        <w:t>Odbiorca</w:t>
      </w:r>
      <w:r>
        <w:rPr>
          <w:rFonts w:ascii="Arial" w:hAnsi="Arial" w:cs="Arial"/>
          <w:sz w:val="20"/>
          <w:szCs w:val="20"/>
        </w:rPr>
        <w:t xml:space="preserve"> – Ośrodek Sportu i Rekreacji, 97-300 Piotrków Trybunalski, Al. 3 Maja 6B.</w:t>
      </w:r>
    </w:p>
    <w:p w:rsidR="005641FB" w:rsidRDefault="005641FB" w:rsidP="005641FB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>Fakturę VAT Dostawca zobowiązany jest doręczyć do odbiorcy faktury, którym jest:</w:t>
      </w:r>
    </w:p>
    <w:p w:rsidR="005641FB" w:rsidRDefault="005641FB" w:rsidP="005641FB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>Ośrodek Sportu i Rekreacji, na adres: 97-300 Piotrków Trybunalski, Al. 3 Maja 6B.</w:t>
      </w:r>
    </w:p>
    <w:p w:rsidR="005641FB" w:rsidRDefault="005641FB" w:rsidP="005641FB">
      <w:pPr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Należności  wynikające  z  faktur  będą  płatne przelewem na  konto Wykonawcy:  </w:t>
      </w:r>
    </w:p>
    <w:p w:rsidR="005641FB" w:rsidRDefault="005641FB" w:rsidP="005641FB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…..........................................................................................................................................................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30 dni od dnia otrzymania przez Zamawiającego prawidłowo wystawionej faktury VAT. </w:t>
      </w:r>
    </w:p>
    <w:p w:rsidR="005641FB" w:rsidRDefault="005641FB" w:rsidP="005641FB">
      <w:pPr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11.</w:t>
      </w:r>
    </w:p>
    <w:p w:rsidR="005641FB" w:rsidRDefault="005641FB" w:rsidP="005641FB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Kary umowne</w:t>
      </w:r>
    </w:p>
    <w:p w:rsidR="005641FB" w:rsidRDefault="005641FB" w:rsidP="005641FB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Strony przewidują zastosowania kar umownych w opisanych poniżej wypadkach i wysokościach.</w:t>
      </w:r>
    </w:p>
    <w:p w:rsidR="005641FB" w:rsidRDefault="005641FB" w:rsidP="005641FB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Wykonawca zapłaci kary umowne w poniższych przypadkach: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2.1. Za odstąpienie przez Zamawiającego lub Wykonawcę od umowy z przyczyn zależnych od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Wykonawcy w wysokości 20 % szacunkowego wynagrodzenia brutto, Zamawiający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zachowuje w tym przypadku prawo do roszczeń z tytułu rękojmi i  do robót dotychczas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wykonanych.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2.2. Za zwłokę w wykonaniu przedmiotu umowy w stosunku do terminu zakończenia realizacji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przedmiotu umowy w wysokości 0,10 % wynagrodzenia brutto za każdy dzień zwłoki.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2.3. Za zwłokę w usunięciu wad stwierdzonych przy odbiorze przedmiotu zamówienia lub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okresie rękojmi - w wysokości 300,00 zł. za każdy dzień zwłoki liczonej od dnia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wyznaczonego na usunięcie wad.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2.4. Za brak zapłaty wynagrodzenia należnego zaakceptowanym Podwykonawcom lub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dalszym 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Podwykonawcom – 5 000,00 zł.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2.5. Za każdy przypadek nieterminowej zapłaty wynagrodzenia należnego Podwykonawcy lub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dalszemu Podwykonawcy w wysokości 100,00 zł. za każdy dzień opóźnienia.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2.6. Za nieprzedłożenie w terminie poświadczonej za zgodność z oryginałem kopii umowy o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podwykonawstwo lub jej zmiany, w wysokości 2 000,00 zł. za każdą nieprzedłożoną kopię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umowy lub jej zmiany.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2.7. Za złamanie obowiązku zatrudnienia personelu na umowę o pracę lub uniemożliwienia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>kontroli tego wymogu - za każdy taki przypadek w wysokości 2 000,00 zł.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2.8.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 nieprzestrzeganie przepisów BHP i p.poż na placu budowy – 300,00 zł. za każdy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>przypadek stwierdzony przez inspektora nadzoru inwestorskiego.</w:t>
      </w:r>
    </w:p>
    <w:p w:rsidR="005641FB" w:rsidRDefault="005641FB" w:rsidP="005641FB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Termin zapłaty kary umownej wynosi 14 dni od dnia skutecznego doręczenia Wykonawcy noty księgowej.  Zapłata kary przez Wykonawcę lub potrącenie przez Zamawiającego kwoty kary z płatności należnej Wykonawcy nie zwalnia Wykonawcy z obowiązku ukończenia robót lub   jakichkolwiek innych obowiązków wynikających z umowy.</w:t>
      </w:r>
    </w:p>
    <w:p w:rsidR="005641FB" w:rsidRDefault="005641FB" w:rsidP="005641FB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outlineLvl w:val="2"/>
        <w:rPr>
          <w:rFonts w:ascii="Arial" w:eastAsia="Arial" w:hAnsi="Arial" w:cs="Arial"/>
          <w:color w:val="000000"/>
          <w:sz w:val="20"/>
          <w:szCs w:val="20"/>
        </w:rPr>
      </w:pPr>
    </w:p>
    <w:p w:rsidR="005641FB" w:rsidRDefault="005641FB" w:rsidP="005641FB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12.</w:t>
      </w:r>
    </w:p>
    <w:p w:rsidR="005641FB" w:rsidRDefault="005641FB" w:rsidP="005641FB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Podwykonawcy</w:t>
      </w:r>
    </w:p>
    <w:p w:rsidR="005641FB" w:rsidRDefault="005641FB" w:rsidP="005641FB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1. Wykonawca powierzy podwykonawcom wykonanie następujących części zamówienia: .................</w:t>
      </w:r>
    </w:p>
    <w:p w:rsidR="005641FB" w:rsidRDefault="005641FB" w:rsidP="005641FB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2. Wykonawca jest odpowiedzialny za działania lub zaniechania Podwykonawcy, jego przedstawicieli  </w:t>
      </w:r>
    </w:p>
    <w:p w:rsidR="005641FB" w:rsidRDefault="005641FB" w:rsidP="005641FB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lub pracowników, jak za własne działania i zaniechania.     </w:t>
      </w:r>
    </w:p>
    <w:p w:rsidR="005641FB" w:rsidRDefault="005641FB" w:rsidP="005641FB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3. Zamawiający może zażądać od Wykonawcy niezwłocznego usunięcia z terenu budowy             </w:t>
      </w:r>
    </w:p>
    <w:p w:rsidR="005641FB" w:rsidRDefault="005641FB" w:rsidP="005641FB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Podwykonawcy lub dalszego Podwykonawcy, z którym nie została zawarta umowa o </w:t>
      </w:r>
    </w:p>
    <w:p w:rsidR="005641FB" w:rsidRDefault="005641FB" w:rsidP="005641FB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podwykonawstwo zaakceptowana przez Zamawiającego, lub może usunąć takiego Podwykonawcę </w:t>
      </w:r>
    </w:p>
    <w:p w:rsidR="005641FB" w:rsidRDefault="005641FB" w:rsidP="005641FB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lub dalszego Podwykonawcę na koszt Wykonawcy.</w:t>
      </w:r>
    </w:p>
    <w:p w:rsidR="005641FB" w:rsidRDefault="005641FB" w:rsidP="005641FB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4. Zamawiający, może żądać od Wykonawcy zmiany lub odsunięcia Podwykonawcy lub dalszego </w:t>
      </w:r>
    </w:p>
    <w:p w:rsidR="005641FB" w:rsidRDefault="005641FB" w:rsidP="005641FB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Podwykonawcy od wykonywania świadczeń w zakresie realizacji przedmiotu umowy, jeżeli sprzęt    </w:t>
      </w:r>
    </w:p>
    <w:p w:rsidR="005641FB" w:rsidRDefault="005641FB" w:rsidP="005641FB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techniczny, osoby i kwalifikacje, którymi dysponuje Podwykonawca lub dalszy Podwykonawca, nie </w:t>
      </w:r>
    </w:p>
    <w:p w:rsidR="005641FB" w:rsidRDefault="005641FB" w:rsidP="005641FB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spełniają warunków lub wymagań dotyczących podwykonawstwa, określonych umową, nie dają </w:t>
      </w:r>
    </w:p>
    <w:p w:rsidR="005641FB" w:rsidRDefault="005641FB" w:rsidP="005641FB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rękojmi należytego wykonania powierzonych Podwykonawcy lub dalszemu Podwykonawcy robót </w:t>
      </w:r>
    </w:p>
    <w:p w:rsidR="005641FB" w:rsidRDefault="005641FB" w:rsidP="005641FB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budowlanych, dostaw lub usług lub dotrzymania terminów realizacji tych robót. Wykonawca, </w:t>
      </w:r>
    </w:p>
    <w:p w:rsidR="005641FB" w:rsidRDefault="005641FB" w:rsidP="005641FB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Podwykonawca lub dalszy Podwykonawca niezwłocznie usunie na żądanie Zamawiającego </w:t>
      </w:r>
    </w:p>
    <w:p w:rsidR="005641FB" w:rsidRDefault="005641FB" w:rsidP="005641FB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Podwykonawcę lub dalszego Podwykonawcę z terenu budowy, jeżeli działania Podwykonawcy lub </w:t>
      </w:r>
    </w:p>
    <w:p w:rsidR="005641FB" w:rsidRDefault="005641FB" w:rsidP="005641FB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dalszego Podwykonawcy na Terenie budowy naruszają postanowienia niniejszej umowy, przepisy </w:t>
      </w:r>
    </w:p>
    <w:p w:rsidR="005641FB" w:rsidRDefault="005641FB" w:rsidP="005641FB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BHP i p.poż.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5. Umowy z Podwykonawcami, powinny być dokonane w formie pisemnej pod rygorem nieważności.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6. Wykonawca oraz Podwykonawca zamierzający zlecić część robót dalszemu Podwykonawcy ma  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obowiązek przedłożyć Zamawiającemu projekt umowy o podwykonawstwo, której przedmiotem są 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roboty budowlane, a także projektu jej zmiany. Wraz z projektem umowy (zmiany) Wykonawca 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przedłoży kosztorys ofertowy Podwykonawcy nawiązujący do pozycji kosztorysowych 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przedstawionych w kosztorysie ofertowym Wykonawcy. W przypadku, gdy ceny poszczególnych 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pozycji wskazanych w kosztorysie Podwykonawcy będą wyższe niż w kosztorysie ofertowym 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Wykonawcy odpowiedzialność Zamawiającego zostaje ograniczona zgodnie z art. 647' S 3 K. c. do </w:t>
      </w:r>
    </w:p>
    <w:p w:rsidR="005641FB" w:rsidRDefault="005641FB" w:rsidP="005641FB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wysokości wynagrodzenia należnego Wykonawcy za te roboty. </w:t>
      </w:r>
    </w:p>
    <w:p w:rsidR="005641FB" w:rsidRDefault="005641FB" w:rsidP="005641FB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7. Jeżeli Zamawiający, w terminie 30 dni od przedstawienia mu przez Wykonawcę projektu umowy z </w:t>
      </w:r>
    </w:p>
    <w:p w:rsidR="005641FB" w:rsidRDefault="005641FB" w:rsidP="005641FB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Podwykonawcą lub projektu jej zmiany nie zgłosi na piśmie zastrzeżeń, uważa się, że wyraził </w:t>
      </w:r>
    </w:p>
    <w:p w:rsidR="005641FB" w:rsidRDefault="005641FB" w:rsidP="005641FB">
      <w:pPr>
        <w:widowControl w:val="0"/>
        <w:spacing w:after="0"/>
        <w:ind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zgodę na zawarcie umowy.</w:t>
      </w:r>
    </w:p>
    <w:p w:rsidR="005641FB" w:rsidRDefault="005641FB" w:rsidP="005641FB">
      <w:pPr>
        <w:widowControl w:val="0"/>
        <w:spacing w:after="0"/>
        <w:ind w:left="-284" w:firstLine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8. Umowa z Podwykonawcą musi określać w szczególności: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8.1. Termin zapłaty wynagrodzenia nie dłuższy niż 14 dni od dnia doręczenia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Wykonawcy,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faktury lub rachunku, potwierdzających wykonanie zleconej Podwykonawcy roboty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budowlanej.</w:t>
      </w:r>
    </w:p>
    <w:p w:rsidR="005641FB" w:rsidRDefault="005641FB" w:rsidP="005641FB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8.2. Zakres robót do wykonania przez Podwykonawcę, sposób realizacji, wymogi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dotyczące </w:t>
      </w:r>
    </w:p>
    <w:p w:rsidR="005641FB" w:rsidRDefault="005641FB" w:rsidP="005641FB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zastosowanych materiałów, personelu, zasady odbioru,  nie mogą być sprzeczne z umową </w:t>
      </w:r>
    </w:p>
    <w:p w:rsidR="005641FB" w:rsidRDefault="005641FB" w:rsidP="005641FB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     zawartą z Zamawiającym.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8.3. Termin realizacji robót objętych umową, przy czym termin ten nie może przekraczać terminu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realizacji zamówienia określonego w umowie z Zamawiającym.</w:t>
      </w:r>
    </w:p>
    <w:p w:rsidR="005641FB" w:rsidRDefault="005641FB" w:rsidP="005641FB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8.4. Obowiązek zatrudnienia personelu na umowę o pracę wraz z zapisami dotyczącymi </w:t>
      </w:r>
    </w:p>
    <w:p w:rsidR="005641FB" w:rsidRDefault="005641FB" w:rsidP="005641FB">
      <w:pPr>
        <w:widowControl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możliwości kontroli przez Zamawiającego oraz określenie kar umownych za jego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eastAsia="Arial" w:hAnsi="Arial" w:cs="Arial"/>
          <w:color w:val="000000"/>
          <w:sz w:val="20"/>
          <w:szCs w:val="20"/>
        </w:rPr>
        <w:t>nieprzestrzeganie.</w:t>
      </w:r>
    </w:p>
    <w:p w:rsidR="005641FB" w:rsidRDefault="005641FB" w:rsidP="005641FB">
      <w:pPr>
        <w:widowControl w:val="0"/>
        <w:spacing w:after="0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8.5. Wysokość wynagrodzenia Podwykonawcy za wykonanie zakresu robót, stanowiącego  </w:t>
      </w:r>
    </w:p>
    <w:p w:rsidR="005641FB" w:rsidRDefault="005641FB" w:rsidP="005641FB">
      <w:pPr>
        <w:widowControl w:val="0"/>
        <w:spacing w:after="0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przedmiot  umowy.</w:t>
      </w:r>
    </w:p>
    <w:p w:rsidR="005641FB" w:rsidRDefault="005641FB" w:rsidP="005641FB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9. Umowa o podwykonawstwo nie może zawierać postanowień: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9.1. Uzależniających uzyskanie przez Podwykonawcę płatności od Wykonawcy od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zapłaty przez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Zamawiającego Wykonawcy wynagrodzenia obejmującego zakres robót wykonanych przez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Podwykonawcę.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9.2. Uzależniających zwrot Podwykonawcy kwot zabezpieczenia przez Wykonawcę, od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zwrotu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zabezpieczenia wykonania umowy przez Zamawiającego Wykonawcy.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9.3. Sprzecznych z postanowieniami umowy zawartej z Wykonawcą lub sprzecznych 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zobowiązującymi przepisami prawa. </w:t>
      </w:r>
    </w:p>
    <w:p w:rsidR="005641FB" w:rsidRDefault="005641FB" w:rsidP="005641FB">
      <w:pPr>
        <w:widowControl w:val="0"/>
        <w:spacing w:line="240" w:lineRule="auto"/>
        <w:ind w:left="567" w:hanging="56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13</w:t>
      </w: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Odbiory</w:t>
      </w:r>
    </w:p>
    <w:p w:rsidR="005641FB" w:rsidRDefault="005641FB" w:rsidP="005641FB">
      <w:pPr>
        <w:widowControl w:val="0"/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Strony ustalają, że będą stosowane następujące rodzaje odbiorów: </w:t>
      </w:r>
    </w:p>
    <w:p w:rsidR="005641FB" w:rsidRDefault="005641FB" w:rsidP="005641FB">
      <w:pPr>
        <w:widowControl w:val="0"/>
        <w:spacing w:after="0"/>
        <w:ind w:left="4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1.1. Odbiór końcowy.</w:t>
      </w:r>
    </w:p>
    <w:p w:rsidR="005641FB" w:rsidRDefault="005641FB" w:rsidP="005641FB">
      <w:pPr>
        <w:widowControl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1.2. Odbiór ostateczny po upływie okresu rękojmi.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Odbiór końcowy ma na celu przekazanie Zamawiającemu zrealizowanego przedmiotu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umowy po sprawdzeniu jego należytego wykonania. Gotowość do odbioru końcowego Wykonawca zgłosi Zamawiającemu w formie pisemnej.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Gotowość do odbioru końcowego przedmiotu umowy winno być zgłoszone również wpisem do dziennika budowy przez kierownika budowy. Zapis ten musi być potwierdzony przez inspektora/rów nadzoru inwestorskiego. Zamawiający wyznaczy termin i rozpocznie odbiór końcowy w ciągu 7 dni od daty zawiadomienia go o zgłoszeniu przez Wykonawcę gotowości do odbioru końcowego i sprawdzenia przedstawionej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dokumentacji powykonawczej, zawiadamiając o tym Wykonawcę na piśmie.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Odbioru końcowego dokona Komisja powołana przez Zamawiającego do odbioru robót i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uprawniony przedstawiciel Wykonawcy.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 Najpóźniej w dniu zakończenia czynności odbioru końcowego robót Wykonawca przekaże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>Zamawiającemu wszystkie dokumenty świadczące o jakości wbudowanych materiałów, w tym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certyfikaty, atesty, deklaracje zgodności i gwarancje udzielone przez producentów użytych do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budowy materiałów i urządzeń.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 Z czynności odbioru, sporządza się protokół zawierający wszelkie ustalenia dokonane wtoku odbioru, a w szczególności ujawnione wady, jak też ewentualne wyznaczenie terminów na ich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usunięcie.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 W razie stwierdzenia w toku czynności odbioru wad przedmiotu odbioru Zamawiającemu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przysługują następujące uprawnienia: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7.1. Jeżeli wady nadają się do usunięcia może odmówić odbioru do czasu ich usunięcia.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7.2. Jeżeli wady nie nadają się do usunięcia to: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a) jeżeli nie uniemożliwiają one użytkowania przedmiotu odbioru zgodnie 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przeznaczeniem, 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Zamawiający może obniżyć odpowiednio wynagrodzenie,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b) jeżeli wady uniemożliwiają użytkowanie zgodnie z przeznaczeniem Zamawiający może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odstąpić od umowy lub zażądać wykonania przedmiotu umowy po raz drugi w zakresie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istniejących wad.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8. Wykonawca obowiązany jest do pisemnego zawiadomienia Zamawiającego o usunięciu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wad.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9. Zamawiający wyznaczy ostateczny termin odbioru robót i przystąpi do odbioru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terminie 7 dni 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licząc od otrzymania zawiadomienia o usunięciu wad.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10. Odbiór ostateczny jest dokonywany przez Zamawiającego i przedstawiciela Wykonawcy w formie 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protokołu ostatecznego odbioru po usunięciu wszystkich wad ujawnionych w okresie rękojmi.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Zwalnia on Wykonawcę ze wszystkich zobowiązań wynikających z tytułu rękojmi.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eastAsia="Arial" w:hAnsi="Arial" w:cs="Arial"/>
          <w:color w:val="000000"/>
          <w:sz w:val="20"/>
          <w:szCs w:val="20"/>
        </w:rPr>
        <w:t>. Po protokolarnym potwierdzeniu usunięcia wad stwierdzonych przy odbiorze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końcowym lub 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odbiorze ostatecznym rozpoczyna swój bieg termin zwrotu lub zwolnienia zabezpieczenia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należytego wykonania umowy.</w:t>
      </w:r>
    </w:p>
    <w:p w:rsidR="005641FB" w:rsidRDefault="005641FB" w:rsidP="005641FB">
      <w:pPr>
        <w:widowControl w:val="0"/>
        <w:spacing w:after="100" w:line="240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14</w:t>
      </w: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Rękojmia za wady</w:t>
      </w:r>
    </w:p>
    <w:p w:rsidR="005641FB" w:rsidRDefault="005641FB" w:rsidP="005641FB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 Okres rękojmi na wykonane roboty strony rozszerzają na .... od dnia końcowego odbioru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robót.</w:t>
      </w:r>
    </w:p>
    <w:p w:rsidR="005641FB" w:rsidRDefault="005641FB" w:rsidP="005641FB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2. W przypadku wad wykrytych w ostatnim roku rękojmi uprawnienia i roszczenia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Zamawiającego z tytułu rękojmi ulegają przedłużeniu do czasu ich usunięcia.</w:t>
      </w:r>
    </w:p>
    <w:p w:rsidR="005641FB" w:rsidRDefault="005641FB" w:rsidP="005641FB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3. Wykonawca zobowiązuje się wobec Zamawiającego do spełnienia wszelkich roszczeń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wynikłych z tytułu nienależytego wykonania przedmiotu umowy na podstawie obowiązujących przepisów kodeksu cywilnego dotyczących rękojmi za wady.</w:t>
      </w:r>
    </w:p>
    <w:p w:rsidR="005641FB" w:rsidRDefault="005641FB" w:rsidP="005641FB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4. W okresie rękojmi Wykonawca zobowiązuje się do niezwłocznego przystąpienia do usunięcia wad w terminie nie późniejszym niż 7 dni od pisemnego zgłoszenia przez Zamawiającego oraz ich usunięcia w terminie uzgodnionym z Zamawiającym, nie dłuższym niż 30 dni. Jeżeli Wykonawca nie usunie wad w uzgodnionym terminie, Zamawiający może zlecić ich usunięcie na koszt i odpowiedzialność Wykonawcy.</w:t>
      </w: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15</w:t>
      </w: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Odstąpienie od umowy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1. Oprócz przypadków wymienionych w Kodeksie cywilnym i ustawie Prawo zamówień publicznych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Zamawiającemu przysługuje prawo do odstąpienia od umowy z przyczyn zależnych od </w:t>
      </w:r>
    </w:p>
    <w:p w:rsidR="005641FB" w:rsidRDefault="005641FB" w:rsidP="005641FB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Wykonawcy, jeżeli Wykonawca: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1.1. Bez uzasadnionych przyczyn nie rozpoczął robót w ciągu 14 dni od dnia przekazania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terenu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budowy lub Wykonawca nie realizuje z przyczyn leżących po jego stronie przedmiotu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umowy i przerwa ta trwa dłużej niż 14 dni, chyba że przerwa jest uzasadniona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technologicznie lub jest przewidziana w harmonogramie rzeczowo-finansowym,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1.2. Wykonawca wykonuje roboty niezgodnie z umową, dokumentacją projektową bez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akceptacji Zamawiającego, a Zamawiający bezskutecznie wezwał go do wykonywania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eastAsia="Arial" w:hAnsi="Arial" w:cs="Arial"/>
          <w:color w:val="000000"/>
          <w:sz w:val="20"/>
          <w:szCs w:val="20"/>
        </w:rPr>
        <w:t>umowy zgodnie z umową i upłynął termin wskazany w wezwaniu,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1.3. Podzleca całość robót lub dokonuje cesji umowy lub jej części bez zgody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Zamawiającego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1.4. Nastąpiły okoliczności o charakterze prawnym lub ekonomicznym, powodujące brak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możliwości dalszej działalności gospodarczej Wykonawcy, w szczególności jeśli złożony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został wniosek o ogłoszenie upadłości Wykonawcy lub zostało zlikwidowane </w:t>
      </w:r>
    </w:p>
    <w:p w:rsidR="005641FB" w:rsidRDefault="005641FB" w:rsidP="005641FB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przedsiębiorstwo Wykonawcy.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Courier New" w:hAnsi="Arial" w:cs="Arial"/>
          <w:color w:val="000000"/>
          <w:sz w:val="20"/>
          <w:szCs w:val="20"/>
        </w:rPr>
        <w:t xml:space="preserve">      2.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Odstąpienie od umowy nastąpi w formie pisemnej pod rygorem nieważności, w terminie 30 dni od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daty powzięcia wiadomości o przyczynie odstąpienia i musi zawierać</w:t>
      </w:r>
      <w:r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uzasadnienie.  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3. W razie odstąpienia od umowy strony dokonają odbioru wykonanych robót na poniższych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zasadach: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3.1. Wykonawca zobowiązany będzie: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a) w terminie 7 dni od daty odstąpienia od umowy sporządzić, przy udziale Zamawiającego,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szczegółowy protokół inwentaryzacji wykonanych robót w toku według stanu na dzień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odstąpienia,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b) zabezpieczyć przerwane roboty w zakresie obustronnie uzgodnionym na koszt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Wykonawcy, jeżeli odstąpienie od umowy następuje z przyczyn od niego zależnych,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c) w razie, gdy Wykonawca nie zabezpieczy przerwanych robót lub nie sporządzi protokołu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          wskazanego w punkcie a), Zamawiający może powierzyć wykonanie zabezpieczenia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innej osobie i żądać zwrotu od Wykonawcy kosztów poniesionych z tego tytułu.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d) uporządkować teren budowy i usunąć urządzenia i materiały przez niego dostarczone </w:t>
      </w:r>
    </w:p>
    <w:p w:rsidR="005641FB" w:rsidRDefault="005641FB" w:rsidP="005641FB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lub wzniesione na potrzeby realizacji zamówienia,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4. Zamawiający w razie odstąpienia od umowy obowiązany będzie do:</w:t>
      </w:r>
    </w:p>
    <w:p w:rsidR="005641FB" w:rsidRDefault="005641FB" w:rsidP="005641FB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4.1. Dokonania odbioru wykonanych robót przerwanych oraz do zapłaty wynagrodzenia za 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roboty, które zostały wykonane do dnia odstąpienia i odebrane.</w:t>
      </w:r>
    </w:p>
    <w:p w:rsidR="005641FB" w:rsidRDefault="005641FB" w:rsidP="005641FB">
      <w:pPr>
        <w:widowControl w:val="0"/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4.2. Przejęcia od Wykonawcy pod swój dozór terenu budowy.</w:t>
      </w:r>
    </w:p>
    <w:p w:rsidR="005641FB" w:rsidRDefault="005641FB" w:rsidP="005641FB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16</w:t>
      </w:r>
    </w:p>
    <w:p w:rsidR="005641FB" w:rsidRDefault="005641FB" w:rsidP="005641FB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Zmiany Umowy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1. Umowa może zostać zmieniona w przypadkach i na zasadach wskazanych w art. 144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ustawy pzp.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2. Ponadto, postanowienia niniejszej umowy dotyczące terminu realizacji, będą mogły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zostać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zmienione w stosunku do jej treści, jeżeli wystąpią następujące okoliczności: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2.1. Wystąpi zmiana przepisów prawnych istotnych dla realizacji przedmiotu umowy i mająca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wpływ na zakres lub termin wykonania przedmiotu zamówienia.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2.2. Organ administracji publicznej lub inna upoważniona instytucja nie wydała decyzji lub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warunków technicznych lub innego dokumentu niezbędnego do prawidłowej realizacji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przedmiotu umowy w terminie ustawowo przewidzianym dla danej czynności, jeśli nastąpiło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to z przyczyn niezależnych od Wykonawcy a przedłużenie ma wpływ na termin realizacji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umowy.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2.3. Wystąpią niesprzyjające warunki atmosferyczne uniemożliwiające prawidłowe wykonanie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robót z powodu technologii realizacji robót określonej: umową, normami lub innymi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przepisami, wymagającej konkretnych warunków atmosferycznych, jeżeli konieczność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wykonania robót w tym okresie nie jest następstwem okoliczności, za które Wykonawca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ponosi odpowiedzialność.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2.4. Wystąpi konieczność wykonania robót zamiennych lub innych robót niezbędnych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wykonania przedmiotu umowy ze względu na zasady wiedzy technicznej, które wstrzymują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lub opóźniają realizację przedmiotu umowy.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2.5. Wystąpią warunki terenu budowy, odbiegające w sposób istotny o przyjętych w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dokumentacji projektowej, w szczególności w razie napotkania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niezinwentaryzowanych lub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błędnie zinwentaryzowanych sieci, instalacji lub innych obiektów.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2.6. Wystąpi siła wyższa uniemożliwiająca wykonanie przedmiotu umowy zgodnie z jej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postanowieniami, tj.: niezależnego od Stron losowego zdarzenia zewnętrznego, które było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niemożliwe do przewidzenia w momencie zawarcia umowy i któremu nie można było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zapobiec mimo dochowania należytej staranności,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2.7. W przypadku innych istotnych okoliczności niezawinionych przez Wykonawcę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niewymienionych powyżej a wpływających na termin realizacji zamówienia, w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szczególności: trudności w pozyskiwaniu materiałów budowlanych, urządzeń i innych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czynników niezbędnych dla prawidłowej realizacji umowy, których nie można było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przewidzieć przed jej podpisaniem.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3. Umowa może ulec zmianie w zakresie przedmiotu oraz innych postanowień umowy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następujących sytuacjach: </w:t>
      </w:r>
    </w:p>
    <w:p w:rsidR="005641FB" w:rsidRDefault="005641FB" w:rsidP="005641FB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3.1. Konieczności zrealizowania jakiejkolwiek części robót, objętej przedmiotem umowy, przy </w:t>
      </w:r>
    </w:p>
    <w:p w:rsidR="005641FB" w:rsidRDefault="005641FB" w:rsidP="005641FB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zastosowaniu odmiennych rozwiązań technicznych, materiałowych lub technologicznych, niż  </w:t>
      </w:r>
    </w:p>
    <w:p w:rsidR="005641FB" w:rsidRDefault="005641FB" w:rsidP="005641FB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wskazane w dokumentacji projektowej, a wynikających ze stwierdzonych wad tej </w:t>
      </w:r>
    </w:p>
    <w:p w:rsidR="005641FB" w:rsidRDefault="005641FB" w:rsidP="005641FB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dokumentacji, zmiany stanu prawnego lub technologii w oparciu, o które je przygotowano, </w:t>
      </w:r>
    </w:p>
    <w:p w:rsidR="005641FB" w:rsidRDefault="005641FB" w:rsidP="005641FB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gdyby zastosowanie pierwotnych rozwiązań groziło niewykonaniem lub nienależytym </w:t>
      </w:r>
    </w:p>
    <w:p w:rsidR="005641FB" w:rsidRDefault="005641FB" w:rsidP="005641FB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wykonaniem przedmiotu umowy.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4. W przypadku wskazanym w ust. 3 pkt 3.1. Wykonawca będzie miał prawo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wystąpienia o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zwiększenie wysokości wynagrodzenia.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5. W przypadkach wskazanych w ust. 2 i 3 podstawą do wnioskowania o zmianę umowy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będzie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protokół konieczności, określający zakres rzeczowo-finansowy zmian, sporządzony przez stronę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zgłaszającą potrzebę zmiany, podpisany przez inspektora nadzoru inwestorskiego i kierownika </w:t>
      </w:r>
    </w:p>
    <w:p w:rsidR="005641FB" w:rsidRDefault="005641FB" w:rsidP="005641FB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budowy. W zależności od okoliczności protokół konieczności powinien określać przede wszystkim:</w:t>
      </w:r>
    </w:p>
    <w:p w:rsidR="005641FB" w:rsidRDefault="005641FB" w:rsidP="005641FB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5.1. Uzasadnienie konieczności dokonania zmian, w szczególności ze wskazaniem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stosownych  zapisów umowy lub ustawy Prawo zamówień publicznych.</w:t>
      </w:r>
    </w:p>
    <w:p w:rsidR="005641FB" w:rsidRDefault="005641FB" w:rsidP="005641FB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5.2. Wykaz robót dodatkowych. </w:t>
      </w:r>
    </w:p>
    <w:p w:rsidR="005641FB" w:rsidRDefault="005641FB" w:rsidP="005641FB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5.3. Propozycję wysokości zwiększenia (w przypadku robót dodatkowych) lub zmniejszenia   </w:t>
      </w:r>
    </w:p>
    <w:p w:rsidR="005641FB" w:rsidRDefault="005641FB" w:rsidP="005641FB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wynagrodzenia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Wykonawcy, w oparciu o kosztorys przedstawiony przez Wykonawcę, </w:t>
      </w:r>
    </w:p>
    <w:p w:rsidR="005641FB" w:rsidRDefault="005641FB" w:rsidP="005641FB">
      <w:pPr>
        <w:widowControl w:val="0"/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5.4. Propozycję zmiany terminu realizacji umowy.</w:t>
      </w:r>
    </w:p>
    <w:p w:rsidR="005641FB" w:rsidRDefault="005641FB" w:rsidP="005641FB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17</w:t>
      </w:r>
    </w:p>
    <w:p w:rsidR="005641FB" w:rsidRDefault="005641FB" w:rsidP="005641FB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Postanowienia końcowe</w:t>
      </w:r>
    </w:p>
    <w:p w:rsidR="005641FB" w:rsidRDefault="005641FB" w:rsidP="005641FB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 W sprawach nie uregulowanych niniejszą umową stosuje się przepisy kodeksu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cywilnego oraz  ustawy - Prawo zamówień publicznych</w:t>
      </w:r>
    </w:p>
    <w:p w:rsidR="005641FB" w:rsidRDefault="005641FB" w:rsidP="005641FB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2. Spory między Stronami mogące wyniknąć w trakcie realizacji umowy rozstrzygać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będzie Sąd właściwy dla siedziby Zamawiającego.</w:t>
      </w:r>
    </w:p>
    <w:p w:rsidR="005641FB" w:rsidRDefault="005641FB" w:rsidP="005641FB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3. Wykonawca zobowiązany jest do zachowania poufności wszystkich informacji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dotyczących działalności Zamawiającego, o których dowiedział się w trakcie realizacji niniejszej umowy, jak również do pozostawienia w stanie nienaruszonym wszelkich materiałów, z którymi z racji wykonywania umowy mógł się zetknąć, w szczególności Wykonawca nie będzie bez wiedzy Zamawiającego udzielał, przedstawicielom mediów publicznych i prywatnych, informacji o realizacji umowy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czasie jej trwania.</w:t>
      </w:r>
    </w:p>
    <w:p w:rsidR="005641FB" w:rsidRDefault="005641FB" w:rsidP="005641FB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4. Umowę niniejszą sporządzono w 2 jednobrzmiących egzemplarzach, z przeznaczeniem po 1 egzemplarzu dla Zamawiającego i dla Wykonawcy.</w:t>
      </w:r>
    </w:p>
    <w:p w:rsidR="005641FB" w:rsidRDefault="005641FB" w:rsidP="005641FB">
      <w:pPr>
        <w:widowControl w:val="0"/>
        <w:spacing w:after="10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5641FB" w:rsidRDefault="005641FB" w:rsidP="005641FB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       ZAMAWIAJĄCY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                         WYKONAWCA</w:t>
      </w:r>
    </w:p>
    <w:p w:rsidR="005641FB" w:rsidRDefault="005641FB" w:rsidP="005641FB">
      <w:pPr>
        <w:rPr>
          <w:rFonts w:ascii="Arial" w:hAnsi="Arial" w:cs="Arial"/>
          <w:sz w:val="20"/>
          <w:szCs w:val="20"/>
        </w:rPr>
      </w:pPr>
    </w:p>
    <w:p w:rsidR="005641FB" w:rsidRDefault="005641FB" w:rsidP="005641FB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CF3340" w:rsidRPr="001F6058" w:rsidRDefault="00CF3340" w:rsidP="005641FB">
      <w:pPr>
        <w:tabs>
          <w:tab w:val="left" w:pos="7939"/>
        </w:tabs>
        <w:suppressAutoHyphens/>
        <w:spacing w:after="10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sectPr w:rsidR="00CF3340" w:rsidRPr="001F60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B3" w:rsidRDefault="00E465B3" w:rsidP="002E1936">
      <w:pPr>
        <w:spacing w:after="0" w:line="240" w:lineRule="auto"/>
      </w:pPr>
      <w:r>
        <w:separator/>
      </w:r>
    </w:p>
  </w:endnote>
  <w:end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870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65B3" w:rsidRDefault="00E465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4C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4CA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5B3" w:rsidRDefault="00E46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B3" w:rsidRDefault="00E465B3" w:rsidP="002E1936">
      <w:pPr>
        <w:spacing w:after="0" w:line="240" w:lineRule="auto"/>
      </w:pPr>
      <w:r>
        <w:separator/>
      </w:r>
    </w:p>
  </w:footnote>
  <w:foot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A81"/>
    <w:multiLevelType w:val="multilevel"/>
    <w:tmpl w:val="002AC9B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AA6D92"/>
    <w:multiLevelType w:val="multilevel"/>
    <w:tmpl w:val="B32E5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2633E68"/>
    <w:multiLevelType w:val="hybridMultilevel"/>
    <w:tmpl w:val="F508D62A"/>
    <w:lvl w:ilvl="0" w:tplc="7F5A06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70E169F"/>
    <w:multiLevelType w:val="multilevel"/>
    <w:tmpl w:val="1EAAA91A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eastAsia="Arial" w:hint="default"/>
      </w:rPr>
    </w:lvl>
  </w:abstractNum>
  <w:abstractNum w:abstractNumId="4">
    <w:nsid w:val="53D2712B"/>
    <w:multiLevelType w:val="multilevel"/>
    <w:tmpl w:val="B0D448B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4AB5D30"/>
    <w:multiLevelType w:val="multilevel"/>
    <w:tmpl w:val="A0E84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>
    <w:nsid w:val="5C0A2B14"/>
    <w:multiLevelType w:val="hybridMultilevel"/>
    <w:tmpl w:val="1834E0F6"/>
    <w:lvl w:ilvl="0" w:tplc="D60886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1175A22"/>
    <w:multiLevelType w:val="multilevel"/>
    <w:tmpl w:val="7F9630BC"/>
    <w:lvl w:ilvl="0">
      <w:start w:val="1"/>
      <w:numFmt w:val="decimal"/>
      <w:lvlText w:val="%1."/>
      <w:lvlJc w:val="left"/>
      <w:pPr>
        <w:ind w:left="364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4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0"/>
    <w:rsid w:val="000361B9"/>
    <w:rsid w:val="000677A1"/>
    <w:rsid w:val="000B7A79"/>
    <w:rsid w:val="000C49A1"/>
    <w:rsid w:val="001F6058"/>
    <w:rsid w:val="00225BCB"/>
    <w:rsid w:val="002D3C60"/>
    <w:rsid w:val="002E1936"/>
    <w:rsid w:val="00376956"/>
    <w:rsid w:val="00380D72"/>
    <w:rsid w:val="003B56D8"/>
    <w:rsid w:val="00416232"/>
    <w:rsid w:val="005641FB"/>
    <w:rsid w:val="005E05E8"/>
    <w:rsid w:val="005F67C8"/>
    <w:rsid w:val="0063425C"/>
    <w:rsid w:val="00760A18"/>
    <w:rsid w:val="007B04A3"/>
    <w:rsid w:val="007E706E"/>
    <w:rsid w:val="007F7761"/>
    <w:rsid w:val="008300C2"/>
    <w:rsid w:val="008437AA"/>
    <w:rsid w:val="00864304"/>
    <w:rsid w:val="008852BF"/>
    <w:rsid w:val="0092641A"/>
    <w:rsid w:val="009736D0"/>
    <w:rsid w:val="00995A94"/>
    <w:rsid w:val="00A638F9"/>
    <w:rsid w:val="00AB7FCB"/>
    <w:rsid w:val="00C07366"/>
    <w:rsid w:val="00C914EC"/>
    <w:rsid w:val="00CB3230"/>
    <w:rsid w:val="00CF3340"/>
    <w:rsid w:val="00D5259A"/>
    <w:rsid w:val="00E30C99"/>
    <w:rsid w:val="00E465B3"/>
    <w:rsid w:val="00E77766"/>
    <w:rsid w:val="00EE1C38"/>
    <w:rsid w:val="00F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225BC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5BCB"/>
    <w:pPr>
      <w:widowControl w:val="0"/>
      <w:shd w:val="clear" w:color="auto" w:fill="FFFFFF"/>
      <w:spacing w:after="0" w:line="274" w:lineRule="exact"/>
      <w:ind w:hanging="760"/>
      <w:jc w:val="center"/>
    </w:pPr>
  </w:style>
  <w:style w:type="character" w:customStyle="1" w:styleId="Teksttreci3">
    <w:name w:val="Tekst treści (3)_"/>
    <w:basedOn w:val="Domylnaczcionkaakapitu"/>
    <w:link w:val="Teksttreci30"/>
    <w:locked/>
    <w:rsid w:val="00A638F9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638F9"/>
    <w:pPr>
      <w:widowControl w:val="0"/>
      <w:shd w:val="clear" w:color="auto" w:fill="FFFFFF"/>
      <w:spacing w:after="0" w:line="691" w:lineRule="exact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Nagwek1">
    <w:name w:val="Nagłówek #1_"/>
    <w:basedOn w:val="Domylnaczcionkaakapitu"/>
    <w:link w:val="Nagwek10"/>
    <w:locked/>
    <w:rsid w:val="00A638F9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638F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customStyle="1" w:styleId="Teksttreci">
    <w:name w:val="Tekst treści_"/>
    <w:basedOn w:val="Domylnaczcionkaakapitu"/>
    <w:link w:val="Teksttreci0"/>
    <w:locked/>
    <w:rsid w:val="00A638F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638F9"/>
    <w:pPr>
      <w:widowControl w:val="0"/>
      <w:shd w:val="clear" w:color="auto" w:fill="FFFFFF"/>
      <w:spacing w:after="0" w:line="427" w:lineRule="exact"/>
      <w:ind w:hanging="400"/>
    </w:pPr>
    <w:rPr>
      <w:rFonts w:ascii="Arial" w:eastAsia="Arial" w:hAnsi="Arial" w:cs="Arial"/>
    </w:rPr>
  </w:style>
  <w:style w:type="character" w:customStyle="1" w:styleId="TeksttreciPogrubienie">
    <w:name w:val="Tekst treści + Pogrubienie"/>
    <w:basedOn w:val="Teksttreci"/>
    <w:rsid w:val="00A638F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225BC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5BCB"/>
    <w:pPr>
      <w:widowControl w:val="0"/>
      <w:shd w:val="clear" w:color="auto" w:fill="FFFFFF"/>
      <w:spacing w:after="0" w:line="274" w:lineRule="exact"/>
      <w:ind w:hanging="760"/>
      <w:jc w:val="center"/>
    </w:pPr>
  </w:style>
  <w:style w:type="character" w:customStyle="1" w:styleId="Teksttreci3">
    <w:name w:val="Tekst treści (3)_"/>
    <w:basedOn w:val="Domylnaczcionkaakapitu"/>
    <w:link w:val="Teksttreci30"/>
    <w:locked/>
    <w:rsid w:val="00A638F9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638F9"/>
    <w:pPr>
      <w:widowControl w:val="0"/>
      <w:shd w:val="clear" w:color="auto" w:fill="FFFFFF"/>
      <w:spacing w:after="0" w:line="691" w:lineRule="exact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Nagwek1">
    <w:name w:val="Nagłówek #1_"/>
    <w:basedOn w:val="Domylnaczcionkaakapitu"/>
    <w:link w:val="Nagwek10"/>
    <w:locked/>
    <w:rsid w:val="00A638F9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638F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customStyle="1" w:styleId="Teksttreci">
    <w:name w:val="Tekst treści_"/>
    <w:basedOn w:val="Domylnaczcionkaakapitu"/>
    <w:link w:val="Teksttreci0"/>
    <w:locked/>
    <w:rsid w:val="00A638F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638F9"/>
    <w:pPr>
      <w:widowControl w:val="0"/>
      <w:shd w:val="clear" w:color="auto" w:fill="FFFFFF"/>
      <w:spacing w:after="0" w:line="427" w:lineRule="exact"/>
      <w:ind w:hanging="400"/>
    </w:pPr>
    <w:rPr>
      <w:rFonts w:ascii="Arial" w:eastAsia="Arial" w:hAnsi="Arial" w:cs="Arial"/>
    </w:rPr>
  </w:style>
  <w:style w:type="character" w:customStyle="1" w:styleId="TeksttreciPogrubienie">
    <w:name w:val="Tekst treści + Pogrubienie"/>
    <w:basedOn w:val="Teksttreci"/>
    <w:rsid w:val="00A638F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1B72-3907-43A6-92BA-67BEF49F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4341</Words>
  <Characters>26048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Zofia Filipczak</cp:lastModifiedBy>
  <cp:revision>18</cp:revision>
  <cp:lastPrinted>2018-07-23T08:56:00Z</cp:lastPrinted>
  <dcterms:created xsi:type="dcterms:W3CDTF">2018-05-06T17:35:00Z</dcterms:created>
  <dcterms:modified xsi:type="dcterms:W3CDTF">2018-07-23T08:56:00Z</dcterms:modified>
</cp:coreProperties>
</file>